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0A222" w14:textId="40E692FF" w:rsidR="007554F7" w:rsidRPr="00087342" w:rsidRDefault="00743277" w:rsidP="005413EB">
      <w:pPr>
        <w:pStyle w:val="Title"/>
      </w:pPr>
      <w:bookmarkStart w:id="0" w:name="_heading=h.gjdgxs" w:colFirst="0" w:colLast="0"/>
      <w:bookmarkEnd w:id="0"/>
      <w:r w:rsidRPr="00087342">
        <w:rPr>
          <w:rFonts w:cs="Arial"/>
        </w:rPr>
        <w:t xml:space="preserve">TITLE OF </w:t>
      </w:r>
      <w:r w:rsidRPr="00087342">
        <w:t>The</w:t>
      </w:r>
      <w:r w:rsidRPr="00087342">
        <w:rPr>
          <w:rFonts w:cs="Arial"/>
        </w:rPr>
        <w:t xml:space="preserve"> PAPER (Times New Roman 14, bold, UPPERCASE, center, 42pts before)</w:t>
      </w:r>
      <w:r w:rsidRPr="00087342">
        <w:t xml:space="preserve"> </w:t>
      </w:r>
    </w:p>
    <w:p w14:paraId="0D98BE2F" w14:textId="08A3EABB" w:rsidR="007554F7" w:rsidRPr="00087342" w:rsidRDefault="00301DB3" w:rsidP="001B7CD7">
      <w:pPr>
        <w:pStyle w:val="TT-autori"/>
        <w:rPr>
          <w:noProof w:val="0"/>
        </w:rPr>
      </w:pPr>
      <w:r w:rsidRPr="00087342">
        <w:rPr>
          <w:noProof w:val="0"/>
        </w:rPr>
        <w:t>Name SURNAME</w:t>
      </w:r>
      <w:r w:rsidRPr="00087342">
        <w:rPr>
          <w:noProof w:val="0"/>
          <w:vertAlign w:val="superscript"/>
        </w:rPr>
        <w:t>1</w:t>
      </w:r>
      <w:r w:rsidRPr="00087342">
        <w:rPr>
          <w:noProof w:val="0"/>
        </w:rPr>
        <w:t>, Name SURNAME</w:t>
      </w:r>
      <w:r w:rsidRPr="00087342">
        <w:rPr>
          <w:noProof w:val="0"/>
          <w:vertAlign w:val="superscript"/>
        </w:rPr>
        <w:t>2</w:t>
      </w:r>
      <w:r w:rsidRPr="00087342">
        <w:rPr>
          <w:noProof w:val="0"/>
        </w:rPr>
        <w:t>, Name SURNAME</w:t>
      </w:r>
      <w:r w:rsidRPr="00087342">
        <w:rPr>
          <w:caps/>
          <w:noProof w:val="0"/>
          <w:vertAlign w:val="superscript"/>
        </w:rPr>
        <w:t>3</w:t>
      </w:r>
    </w:p>
    <w:p w14:paraId="531832B7" w14:textId="121F8D90" w:rsidR="00597E20" w:rsidRPr="00087342" w:rsidRDefault="00597E20" w:rsidP="00597E20">
      <w:pPr>
        <w:pStyle w:val="TT-affiliation"/>
        <w:rPr>
          <w:noProof w:val="0"/>
        </w:rPr>
      </w:pPr>
      <w:r w:rsidRPr="00087342">
        <w:rPr>
          <w:noProof w:val="0"/>
          <w:vertAlign w:val="superscript"/>
        </w:rPr>
        <w:t>1</w:t>
      </w:r>
      <w:r w:rsidRPr="00087342">
        <w:rPr>
          <w:noProof w:val="0"/>
        </w:rPr>
        <w:t>First author Affiliation,</w:t>
      </w:r>
      <w:r w:rsidRPr="00087342">
        <w:rPr>
          <w:noProof w:val="0"/>
          <w:vertAlign w:val="superscript"/>
        </w:rPr>
        <w:t>2</w:t>
      </w:r>
      <w:r w:rsidRPr="00087342">
        <w:rPr>
          <w:noProof w:val="0"/>
        </w:rPr>
        <w:t>Second author Affiliation,</w:t>
      </w:r>
      <w:r w:rsidRPr="00087342">
        <w:rPr>
          <w:noProof w:val="0"/>
          <w:vertAlign w:val="superscript"/>
        </w:rPr>
        <w:t>3</w:t>
      </w:r>
      <w:r w:rsidRPr="00087342">
        <w:rPr>
          <w:noProof w:val="0"/>
        </w:rPr>
        <w:t>Third author Affiliation</w:t>
      </w:r>
    </w:p>
    <w:p w14:paraId="11ACB2CC" w14:textId="625E69CD" w:rsidR="007554F7" w:rsidRPr="00087342" w:rsidRDefault="00597E20" w:rsidP="00597E20">
      <w:pPr>
        <w:pStyle w:val="TT-affiliation"/>
        <w:rPr>
          <w:noProof w:val="0"/>
          <w:sz w:val="22"/>
          <w:szCs w:val="22"/>
        </w:rPr>
      </w:pPr>
      <w:r w:rsidRPr="00087342">
        <w:rPr>
          <w:noProof w:val="0"/>
        </w:rPr>
        <w:t>Corresponding author email</w:t>
      </w:r>
    </w:p>
    <w:p w14:paraId="2953EAA4" w14:textId="42835867" w:rsidR="007554F7" w:rsidRPr="00087342" w:rsidRDefault="0071303A" w:rsidP="00955204">
      <w:pPr>
        <w:pStyle w:val="TT-keywords"/>
        <w:rPr>
          <w:b/>
          <w:noProof w:val="0"/>
        </w:rPr>
      </w:pPr>
      <w:r w:rsidRPr="00087342">
        <w:rPr>
          <w:b/>
          <w:noProof w:val="0"/>
        </w:rPr>
        <w:t>Abstract</w:t>
      </w:r>
      <w:r w:rsidRPr="00087342">
        <w:rPr>
          <w:noProof w:val="0"/>
        </w:rPr>
        <w:t>. Authors are asked to submit an abstract of at least 200 words and no more than 500 words.</w:t>
      </w:r>
      <w:r w:rsidRPr="00087342">
        <w:rPr>
          <w:noProof w:val="0"/>
          <w:color w:val="FF0000"/>
        </w:rPr>
        <w:t xml:space="preserve"> The title, author(s), affiliation(s), abstract, and keywords must fully match the data contained in the abstract submitted and accepted for CORTEP 2026.</w:t>
      </w:r>
      <w:r w:rsidRPr="00087342">
        <w:rPr>
          <w:noProof w:val="0"/>
        </w:rPr>
        <w:t xml:space="preserve"> </w:t>
      </w:r>
      <w:r w:rsidRPr="00087342">
        <w:rPr>
          <w:noProof w:val="0"/>
          <w:color w:val="2E74B5" w:themeColor="accent1" w:themeShade="BF"/>
        </w:rPr>
        <w:t>If there is no other corresponding author, that author will be considered the first author</w:t>
      </w:r>
      <w:r w:rsidRPr="00087342">
        <w:rPr>
          <w:noProof w:val="0"/>
        </w:rPr>
        <w:t xml:space="preserve">. </w:t>
      </w:r>
      <w:r w:rsidRPr="00087342">
        <w:rPr>
          <w:noProof w:val="0"/>
          <w:color w:val="00B050"/>
        </w:rPr>
        <w:t xml:space="preserve">If there are only two authors, please use the structure: AUTHOR 1 and AUTHOR 2. </w:t>
      </w:r>
      <w:r w:rsidRPr="00087342">
        <w:rPr>
          <w:noProof w:val="0"/>
        </w:rPr>
        <w:t>Affiliation includes only the following data for each author: Name of university/</w:t>
      </w:r>
      <w:r w:rsidR="00E51F12" w:rsidRPr="00087342">
        <w:rPr>
          <w:noProof w:val="0"/>
        </w:rPr>
        <w:t>organization</w:t>
      </w:r>
      <w:r w:rsidRPr="00087342">
        <w:rPr>
          <w:noProof w:val="0"/>
        </w:rPr>
        <w:t>, City, and Country. This paragraph will be formatted as follows: Times New Roman, 10 pts., Justified, Spacing Before 24 pts, Spacing After 6 pts.</w:t>
      </w:r>
      <w:r w:rsidR="000A4A5F">
        <w:rPr>
          <w:noProof w:val="0"/>
        </w:rPr>
        <w:t xml:space="preserve"> </w:t>
      </w:r>
    </w:p>
    <w:p w14:paraId="135D67B4" w14:textId="0282724C" w:rsidR="007554F7" w:rsidRPr="00087342" w:rsidRDefault="0071303A" w:rsidP="00955204">
      <w:pPr>
        <w:pStyle w:val="TT-abstract"/>
        <w:spacing w:before="240" w:after="0"/>
        <w:rPr>
          <w:noProof w:val="0"/>
        </w:rPr>
      </w:pPr>
      <w:r w:rsidRPr="00087342">
        <w:rPr>
          <w:b/>
          <w:noProof w:val="0"/>
        </w:rPr>
        <w:t xml:space="preserve">Keywords: </w:t>
      </w:r>
      <w:r w:rsidRPr="00087342">
        <w:rPr>
          <w:bCs/>
          <w:noProof w:val="0"/>
        </w:rPr>
        <w:t>Do not repeat the title</w:t>
      </w:r>
      <w:r w:rsidRPr="00087342">
        <w:rPr>
          <w:noProof w:val="0"/>
        </w:rPr>
        <w:t>,</w:t>
      </w:r>
      <w:r w:rsidRPr="00087342">
        <w:rPr>
          <w:rFonts w:eastAsia="SimSun"/>
          <w:noProof w:val="0"/>
        </w:rPr>
        <w:t xml:space="preserve"> l</w:t>
      </w:r>
      <w:r w:rsidRPr="00087342">
        <w:rPr>
          <w:bCs/>
          <w:noProof w:val="0"/>
        </w:rPr>
        <w:t>ist 4-6 keywords</w:t>
      </w:r>
      <w:r w:rsidRPr="00087342">
        <w:rPr>
          <w:bCs/>
          <w:i w:val="0"/>
          <w:noProof w:val="0"/>
        </w:rPr>
        <w:t xml:space="preserve">, </w:t>
      </w:r>
      <w:r w:rsidR="00DB748C" w:rsidRPr="00087342">
        <w:rPr>
          <w:rFonts w:eastAsia="SimSun"/>
          <w:noProof w:val="0"/>
        </w:rPr>
        <w:t>keyword 1</w:t>
      </w:r>
      <w:r w:rsidRPr="00087342">
        <w:rPr>
          <w:rFonts w:eastAsia="SimSun"/>
          <w:noProof w:val="0"/>
        </w:rPr>
        <w:t>, keyword2, keyword3, keyword4, keyword5.</w:t>
      </w:r>
    </w:p>
    <w:p w14:paraId="3B88BBCF" w14:textId="792A0589" w:rsidR="007554F7" w:rsidRPr="00087342" w:rsidRDefault="0071303A" w:rsidP="00955204">
      <w:pPr>
        <w:pStyle w:val="Heading1"/>
      </w:pPr>
      <w:r w:rsidRPr="00087342">
        <w:t xml:space="preserve">1. INTRODUCTION </w:t>
      </w:r>
      <w:r w:rsidR="00236337" w:rsidRPr="005413EB">
        <w:t>(HEADING 1)</w:t>
      </w:r>
    </w:p>
    <w:p w14:paraId="0B976BB7" w14:textId="5894BB30" w:rsidR="008C24A4" w:rsidRPr="00087342" w:rsidRDefault="008C24A4" w:rsidP="008C24A4">
      <w:pPr>
        <w:pStyle w:val="TT-text"/>
        <w:rPr>
          <w:noProof w:val="0"/>
        </w:rPr>
      </w:pPr>
      <w:r w:rsidRPr="00087342">
        <w:rPr>
          <w:noProof w:val="0"/>
        </w:rPr>
        <w:t xml:space="preserve">The paper must be written in English (United </w:t>
      </w:r>
      <w:r w:rsidR="000035D4" w:rsidRPr="00087342">
        <w:rPr>
          <w:noProof w:val="0"/>
        </w:rPr>
        <w:t>States</w:t>
      </w:r>
      <w:r w:rsidRPr="00087342">
        <w:rPr>
          <w:noProof w:val="0"/>
        </w:rPr>
        <w:t xml:space="preserve">) and prepared as an accessible Word document, following the PDF accessibility checklist at the end of this template, so that it can be accepted for production. It should be structured according to the following sections: INTRODUCTION (area of application, state-of-the-art, novelty, scope of the paper), EXPERIMENTAL, RESULTS AND DISCUSSIONS, CONCLUSIONS, </w:t>
      </w:r>
      <w:r w:rsidR="00680A5F" w:rsidRPr="00087342">
        <w:rPr>
          <w:noProof w:val="0"/>
        </w:rPr>
        <w:t>Acknowledgements</w:t>
      </w:r>
      <w:r w:rsidRPr="00087342">
        <w:rPr>
          <w:noProof w:val="0"/>
        </w:rPr>
        <w:t xml:space="preserve"> and REFERENCES. </w:t>
      </w:r>
    </w:p>
    <w:p w14:paraId="192FF361" w14:textId="77777777" w:rsidR="00BB0402" w:rsidRPr="00087342" w:rsidRDefault="008C24A4" w:rsidP="00BB0402">
      <w:pPr>
        <w:pStyle w:val="TT-text"/>
        <w:spacing w:after="120"/>
        <w:rPr>
          <w:noProof w:val="0"/>
        </w:rPr>
      </w:pPr>
      <w:r w:rsidRPr="00087342">
        <w:rPr>
          <w:noProof w:val="0"/>
        </w:rPr>
        <w:t>The papers are restricted to min 4 and max 8 A4 pages.</w:t>
      </w:r>
    </w:p>
    <w:p w14:paraId="5DE7880D" w14:textId="5F988E94" w:rsidR="00BB0402" w:rsidRPr="00087342" w:rsidRDefault="00BB0402" w:rsidP="00BB0402">
      <w:pPr>
        <w:pStyle w:val="TT-text"/>
        <w:spacing w:after="120"/>
        <w:rPr>
          <w:noProof w:val="0"/>
        </w:rPr>
      </w:pPr>
      <w:r w:rsidRPr="00087342">
        <w:rPr>
          <w:noProof w:val="0"/>
          <w:color w:val="FF0000"/>
        </w:rPr>
        <w:t xml:space="preserve">Do not indent the beginning of the paragraphs. Do not add text to headers and footers. </w:t>
      </w:r>
    </w:p>
    <w:p w14:paraId="216CFBA4" w14:textId="78A3C4BE" w:rsidR="007554F7" w:rsidRPr="00087342" w:rsidRDefault="0071303A" w:rsidP="0049008A">
      <w:pPr>
        <w:pStyle w:val="Heading1"/>
      </w:pPr>
      <w:r w:rsidRPr="00087342">
        <w:t>2. EXPERIMENTAL PART</w:t>
      </w:r>
      <w:r w:rsidR="00236337">
        <w:t xml:space="preserve"> </w:t>
      </w:r>
      <w:r w:rsidR="00236337" w:rsidRPr="005413EB">
        <w:t>(HEADING 1)</w:t>
      </w:r>
    </w:p>
    <w:p w14:paraId="5F39498C" w14:textId="77777777" w:rsidR="00236337" w:rsidRDefault="00DD0591" w:rsidP="00DD0591">
      <w:pPr>
        <w:pStyle w:val="TT-text"/>
        <w:rPr>
          <w:noProof w:val="0"/>
        </w:rPr>
      </w:pPr>
      <w:r w:rsidRPr="00087342">
        <w:rPr>
          <w:noProof w:val="0"/>
        </w:rPr>
        <w:t>The writing style should be scientific (concise, clear and impersonal).</w:t>
      </w:r>
      <w:r w:rsidR="000035D4" w:rsidRPr="00087342">
        <w:rPr>
          <w:noProof w:val="0"/>
        </w:rPr>
        <w:t xml:space="preserve"> Appendix</w:t>
      </w:r>
      <w:r w:rsidRPr="00087342">
        <w:rPr>
          <w:noProof w:val="0"/>
        </w:rPr>
        <w:t xml:space="preserve"> </w:t>
      </w:r>
      <w:r w:rsidR="000035D4" w:rsidRPr="00087342">
        <w:rPr>
          <w:noProof w:val="0"/>
        </w:rPr>
        <w:t>1</w:t>
      </w:r>
      <w:r w:rsidRPr="00087342">
        <w:rPr>
          <w:noProof w:val="0"/>
        </w:rPr>
        <w:t xml:space="preserve"> presents the List of paragraph styles</w:t>
      </w:r>
      <w:r w:rsidR="00C71D3F" w:rsidRPr="00087342">
        <w:rPr>
          <w:noProof w:val="0"/>
        </w:rPr>
        <w:t>.</w:t>
      </w:r>
      <w:r w:rsidRPr="00087342">
        <w:rPr>
          <w:noProof w:val="0"/>
        </w:rPr>
        <w:t xml:space="preserve"> </w:t>
      </w:r>
    </w:p>
    <w:p w14:paraId="49A86508" w14:textId="428764F8" w:rsidR="00DD0591" w:rsidRPr="005E4E8F" w:rsidRDefault="00DD0591" w:rsidP="00DD0591">
      <w:pPr>
        <w:pStyle w:val="TT-text"/>
        <w:rPr>
          <w:noProof w:val="0"/>
          <w:color w:val="FF0000"/>
        </w:rPr>
      </w:pPr>
      <w:r w:rsidRPr="005E4E8F">
        <w:rPr>
          <w:noProof w:val="0"/>
          <w:color w:val="FF0000"/>
        </w:rPr>
        <w:t>With the exception of the equation, all other texts are written in Times New Roman font.</w:t>
      </w:r>
    </w:p>
    <w:p w14:paraId="0ACCE502" w14:textId="3F637C2C" w:rsidR="007554F7" w:rsidRDefault="007554F7">
      <w:pPr>
        <w:pStyle w:val="TT-text"/>
        <w:rPr>
          <w:noProof w:val="0"/>
        </w:rPr>
      </w:pPr>
      <w:r w:rsidRPr="00087342">
        <w:rPr>
          <w:noProof w:val="0"/>
        </w:rPr>
        <w:t>For Greek letters and mathematical symbols, type the Unicode character directly (e.g.</w:t>
      </w:r>
      <w:r w:rsidR="00236337">
        <w:rPr>
          <w:noProof w:val="0"/>
        </w:rPr>
        <w:t>:</w:t>
      </w:r>
      <w:r w:rsidRPr="00087342">
        <w:rPr>
          <w:noProof w:val="0"/>
        </w:rPr>
        <w:t xml:space="preserve"> α β γ δ ε θ λ μ σ ω) or insert it </w:t>
      </w:r>
      <w:r w:rsidR="00414321">
        <w:rPr>
          <w:noProof w:val="0"/>
        </w:rPr>
        <w:t>(“</w:t>
      </w:r>
      <w:r w:rsidRPr="00087342">
        <w:rPr>
          <w:noProof w:val="0"/>
        </w:rPr>
        <w:t>Insert</w:t>
      </w:r>
      <w:r w:rsidR="00414321">
        <w:rPr>
          <w:noProof w:val="0"/>
        </w:rPr>
        <w:t>”, “</w:t>
      </w:r>
      <w:r w:rsidRPr="00087342">
        <w:rPr>
          <w:noProof w:val="0"/>
        </w:rPr>
        <w:t>Symbol</w:t>
      </w:r>
      <w:r w:rsidR="00414321">
        <w:rPr>
          <w:noProof w:val="0"/>
        </w:rPr>
        <w:t>”)</w:t>
      </w:r>
      <w:r w:rsidRPr="00087342">
        <w:rPr>
          <w:noProof w:val="0"/>
        </w:rPr>
        <w:t>. Do not use the Symbol or Wingdings fonts: these use non-standard character encoding that fails accessibility checks and can display incorrectly in the exported PDF. For inline mathematical notation, the Microsoft Equation Editor (</w:t>
      </w:r>
      <w:r w:rsidR="00414321">
        <w:rPr>
          <w:noProof w:val="0"/>
        </w:rPr>
        <w:t>“</w:t>
      </w:r>
      <w:r w:rsidRPr="00087342">
        <w:rPr>
          <w:noProof w:val="0"/>
        </w:rPr>
        <w:t>Insert</w:t>
      </w:r>
      <w:r w:rsidR="00414321">
        <w:rPr>
          <w:noProof w:val="0"/>
        </w:rPr>
        <w:t>”,</w:t>
      </w:r>
      <w:r w:rsidRPr="00087342">
        <w:rPr>
          <w:noProof w:val="0"/>
        </w:rPr>
        <w:t xml:space="preserve"> </w:t>
      </w:r>
      <w:r w:rsidR="00414321">
        <w:rPr>
          <w:noProof w:val="0"/>
        </w:rPr>
        <w:t>“</w:t>
      </w:r>
      <w:r w:rsidRPr="00087342">
        <w:rPr>
          <w:noProof w:val="0"/>
        </w:rPr>
        <w:t>Equation</w:t>
      </w:r>
      <w:r w:rsidR="00414321">
        <w:rPr>
          <w:noProof w:val="0"/>
        </w:rPr>
        <w:t>”</w:t>
      </w:r>
      <w:r w:rsidRPr="00087342">
        <w:rPr>
          <w:noProof w:val="0"/>
        </w:rPr>
        <w:t>) is preferred, as it encodes symbols correctly.</w:t>
      </w:r>
    </w:p>
    <w:p w14:paraId="2225F123" w14:textId="44E174A2" w:rsidR="007554F7" w:rsidRPr="00087342" w:rsidRDefault="0071303A" w:rsidP="00AF6080">
      <w:pPr>
        <w:pStyle w:val="Heading1"/>
      </w:pPr>
      <w:r w:rsidRPr="00087342">
        <w:lastRenderedPageBreak/>
        <w:t>3. RESULTS AND DISCUSSION</w:t>
      </w:r>
      <w:r w:rsidR="00236337">
        <w:t xml:space="preserve"> </w:t>
      </w:r>
      <w:r w:rsidR="00236337" w:rsidRPr="005413EB">
        <w:t>(HEADING 1)</w:t>
      </w:r>
    </w:p>
    <w:p w14:paraId="24A0A0FC" w14:textId="1BB2E8C1" w:rsidR="007554F7" w:rsidRPr="00087342" w:rsidRDefault="0071303A" w:rsidP="00236337">
      <w:pPr>
        <w:pStyle w:val="Heading2"/>
        <w:rPr>
          <w:sz w:val="24"/>
          <w:szCs w:val="24"/>
        </w:rPr>
      </w:pPr>
      <w:r w:rsidRPr="00087342">
        <w:rPr>
          <w:sz w:val="24"/>
          <w:szCs w:val="24"/>
        </w:rPr>
        <w:t xml:space="preserve">3.1. </w:t>
      </w:r>
      <w:bookmarkStart w:id="1" w:name="bookmark=id.30j0zll" w:colFirst="0" w:colLast="0"/>
      <w:bookmarkStart w:id="2" w:name="bookmark=id.1fob9te" w:colFirst="0" w:colLast="0"/>
      <w:bookmarkStart w:id="3" w:name="bookmark=id.2et92p0" w:colFirst="0" w:colLast="0"/>
      <w:bookmarkStart w:id="4" w:name="bookmark=id.3znysh7" w:colFirst="0" w:colLast="0"/>
      <w:bookmarkEnd w:id="1"/>
      <w:bookmarkEnd w:id="2"/>
      <w:bookmarkEnd w:id="3"/>
      <w:bookmarkEnd w:id="4"/>
      <w:r w:rsidRPr="00087342">
        <w:rPr>
          <w:sz w:val="24"/>
          <w:szCs w:val="24"/>
        </w:rPr>
        <w:t>Subsection-Figures, tables and equations (Heading 2)</w:t>
      </w:r>
    </w:p>
    <w:p w14:paraId="51BBDB2C" w14:textId="53DDD7BF" w:rsidR="0056748E" w:rsidRPr="00B93FEB" w:rsidRDefault="0056748E" w:rsidP="0056748E">
      <w:pPr>
        <w:pStyle w:val="TT-text"/>
        <w:rPr>
          <w:noProof w:val="0"/>
          <w:color w:val="000000" w:themeColor="text1"/>
        </w:rPr>
      </w:pPr>
      <w:r w:rsidRPr="00087342">
        <w:rPr>
          <w:noProof w:val="0"/>
        </w:rPr>
        <w:t xml:space="preserve">Figures containing illustrations, diagrams, and/or other images should be included in the paper as jpg or gif, centered </w:t>
      </w:r>
      <w:r w:rsidRPr="00B93FEB">
        <w:rPr>
          <w:noProof w:val="0"/>
          <w:color w:val="000000" w:themeColor="text1"/>
        </w:rPr>
        <w:t>and in logical order, near where they are designated as Figure(s) in the text. Number them with Arabic numerals (consecutively throughout the paper). Every figure must have alternative text added in Word (right-click</w:t>
      </w:r>
      <w:r w:rsidR="00236337" w:rsidRPr="00B93FEB">
        <w:rPr>
          <w:noProof w:val="0"/>
          <w:color w:val="000000" w:themeColor="text1"/>
        </w:rPr>
        <w:t xml:space="preserve"> on</w:t>
      </w:r>
      <w:r w:rsidRPr="00B93FEB">
        <w:rPr>
          <w:noProof w:val="0"/>
          <w:color w:val="000000" w:themeColor="text1"/>
        </w:rPr>
        <w:t xml:space="preserve"> the image</w:t>
      </w:r>
      <w:r w:rsidR="00BE01E3" w:rsidRPr="00B93FEB">
        <w:rPr>
          <w:noProof w:val="0"/>
          <w:color w:val="000000" w:themeColor="text1"/>
        </w:rPr>
        <w:t xml:space="preserve">, select </w:t>
      </w:r>
      <w:r w:rsidR="005E4E8F" w:rsidRPr="00B93FEB">
        <w:rPr>
          <w:noProof w:val="0"/>
          <w:color w:val="000000" w:themeColor="text1"/>
        </w:rPr>
        <w:t>“</w:t>
      </w:r>
      <w:r w:rsidR="00236337" w:rsidRPr="00B93FEB">
        <w:rPr>
          <w:noProof w:val="0"/>
          <w:color w:val="000000" w:themeColor="text1"/>
        </w:rPr>
        <w:t xml:space="preserve">Edit </w:t>
      </w:r>
      <w:r w:rsidR="004F1F98">
        <w:rPr>
          <w:noProof w:val="0"/>
          <w:color w:val="000000" w:themeColor="text1"/>
        </w:rPr>
        <w:t>Alt Text</w:t>
      </w:r>
      <w:r w:rsidR="005E4E8F" w:rsidRPr="00B93FEB">
        <w:rPr>
          <w:noProof w:val="0"/>
          <w:color w:val="000000" w:themeColor="text1"/>
        </w:rPr>
        <w:t xml:space="preserve">” </w:t>
      </w:r>
      <w:r w:rsidR="00C1542D" w:rsidRPr="00B93FEB">
        <w:rPr>
          <w:noProof w:val="0"/>
          <w:color w:val="000000" w:themeColor="text1"/>
        </w:rPr>
        <w:t xml:space="preserve">and </w:t>
      </w:r>
      <w:r w:rsidR="00563B22" w:rsidRPr="00B93FEB">
        <w:rPr>
          <w:noProof w:val="0"/>
          <w:color w:val="000000" w:themeColor="text1"/>
        </w:rPr>
        <w:t>write</w:t>
      </w:r>
      <w:r w:rsidR="00C1542D" w:rsidRPr="00B93FEB">
        <w:rPr>
          <w:noProof w:val="0"/>
          <w:color w:val="000000" w:themeColor="text1"/>
        </w:rPr>
        <w:t xml:space="preserve"> the alternative text in the box</w:t>
      </w:r>
      <w:r w:rsidR="00BE01E3" w:rsidRPr="00B93FEB">
        <w:rPr>
          <w:noProof w:val="0"/>
          <w:color w:val="000000" w:themeColor="text1"/>
        </w:rPr>
        <w:t xml:space="preserve">; </w:t>
      </w:r>
      <w:r w:rsidR="00BE01E3" w:rsidRPr="00B93FEB">
        <w:rPr>
          <w:iCs/>
          <w:noProof w:val="0"/>
          <w:color w:val="000000" w:themeColor="text1"/>
        </w:rPr>
        <w:t>write 1-2 sentences describing the essential information shown by the figure; do not repeat the caption</w:t>
      </w:r>
      <w:r w:rsidRPr="00B93FEB">
        <w:rPr>
          <w:noProof w:val="0"/>
          <w:color w:val="000000" w:themeColor="text1"/>
        </w:rPr>
        <w:t xml:space="preserve">), or be marked as decorative </w:t>
      </w:r>
      <w:r w:rsidR="00C1542D" w:rsidRPr="00B93FEB">
        <w:rPr>
          <w:noProof w:val="0"/>
          <w:color w:val="000000" w:themeColor="text1"/>
        </w:rPr>
        <w:t>(right-click on the image</w:t>
      </w:r>
      <w:r w:rsidR="00BE01E3" w:rsidRPr="00B93FEB">
        <w:rPr>
          <w:noProof w:val="0"/>
          <w:color w:val="000000" w:themeColor="text1"/>
        </w:rPr>
        <w:t>, select</w:t>
      </w:r>
      <w:r w:rsidR="00C1542D" w:rsidRPr="00B93FEB">
        <w:rPr>
          <w:noProof w:val="0"/>
          <w:color w:val="000000" w:themeColor="text1"/>
        </w:rPr>
        <w:t xml:space="preserve"> “Edit </w:t>
      </w:r>
      <w:r w:rsidR="004F1F98">
        <w:rPr>
          <w:noProof w:val="0"/>
          <w:color w:val="000000" w:themeColor="text1"/>
        </w:rPr>
        <w:t>Alt Text</w:t>
      </w:r>
      <w:r w:rsidR="00C1542D" w:rsidRPr="00B93FEB">
        <w:rPr>
          <w:noProof w:val="0"/>
          <w:color w:val="000000" w:themeColor="text1"/>
        </w:rPr>
        <w:t xml:space="preserve">” and </w:t>
      </w:r>
      <w:r w:rsidR="00BE01E3" w:rsidRPr="00B93FEB">
        <w:rPr>
          <w:noProof w:val="0"/>
          <w:color w:val="000000" w:themeColor="text1"/>
        </w:rPr>
        <w:t xml:space="preserve">then </w:t>
      </w:r>
      <w:r w:rsidR="00C1542D" w:rsidRPr="00B93FEB">
        <w:rPr>
          <w:noProof w:val="0"/>
          <w:color w:val="000000" w:themeColor="text1"/>
        </w:rPr>
        <w:t xml:space="preserve">select “Mark as decorative”) </w:t>
      </w:r>
      <w:r w:rsidRPr="00B93FEB">
        <w:rPr>
          <w:noProof w:val="0"/>
          <w:color w:val="000000" w:themeColor="text1"/>
        </w:rPr>
        <w:t xml:space="preserve">if it carries no information beyond decoration. </w:t>
      </w:r>
    </w:p>
    <w:p w14:paraId="2A86B471" w14:textId="41A817D0" w:rsidR="0056748E" w:rsidRPr="00087342" w:rsidRDefault="0056748E" w:rsidP="0056748E">
      <w:pPr>
        <w:pStyle w:val="TT-text"/>
        <w:rPr>
          <w:noProof w:val="0"/>
        </w:rPr>
      </w:pPr>
      <w:r w:rsidRPr="00B93FEB">
        <w:rPr>
          <w:noProof w:val="0"/>
          <w:color w:val="000000" w:themeColor="text1"/>
        </w:rPr>
        <w:t xml:space="preserve">Captions should be included below each Figure (Times New Roman, 10 pt., Normal, centered, Space </w:t>
      </w:r>
      <w:r w:rsidRPr="00087342">
        <w:rPr>
          <w:noProof w:val="0"/>
        </w:rPr>
        <w:t>before 6 pt. and Space after 6 pt.).</w:t>
      </w:r>
      <w:r w:rsidR="000A4BC4" w:rsidRPr="00087342">
        <w:rPr>
          <w:noProof w:val="0"/>
        </w:rPr>
        <w:t xml:space="preserve"> </w:t>
      </w:r>
      <w:r w:rsidRPr="00087342">
        <w:rPr>
          <w:noProof w:val="0"/>
        </w:rPr>
        <w:t xml:space="preserve">Figures should be of high quality, and all notations used in the figures must be clearly legible. A caption does not replace </w:t>
      </w:r>
      <w:r w:rsidR="004F1F98">
        <w:rPr>
          <w:noProof w:val="0"/>
        </w:rPr>
        <w:t>Alt Text</w:t>
      </w:r>
      <w:r w:rsidRPr="00087342">
        <w:rPr>
          <w:noProof w:val="0"/>
        </w:rPr>
        <w:t xml:space="preserve">: the caption identifies the figure for sighted readers, while </w:t>
      </w:r>
      <w:r w:rsidR="004F1F98">
        <w:rPr>
          <w:noProof w:val="0"/>
        </w:rPr>
        <w:t>Alt Text</w:t>
      </w:r>
      <w:r w:rsidRPr="00087342">
        <w:rPr>
          <w:noProof w:val="0"/>
        </w:rPr>
        <w:t xml:space="preserve"> describes its essential visual information for screen-reader users. </w:t>
      </w:r>
    </w:p>
    <w:p w14:paraId="650A962B" w14:textId="3BE667D6" w:rsidR="0041599C" w:rsidRPr="00087342" w:rsidRDefault="0056748E" w:rsidP="00955204">
      <w:pPr>
        <w:pStyle w:val="TT-text"/>
        <w:rPr>
          <w:noProof w:val="0"/>
        </w:rPr>
      </w:pPr>
      <w:r w:rsidRPr="00087342">
        <w:rPr>
          <w:noProof w:val="0"/>
        </w:rPr>
        <w:t xml:space="preserve">The layout of the figures should be consistent with the text. Do not use </w:t>
      </w:r>
      <w:r w:rsidR="000A4BC4" w:rsidRPr="00087342">
        <w:rPr>
          <w:noProof w:val="0"/>
        </w:rPr>
        <w:t>color</w:t>
      </w:r>
      <w:r w:rsidRPr="00087342">
        <w:rPr>
          <w:noProof w:val="0"/>
        </w:rPr>
        <w:t xml:space="preserve"> alone to convey meaning in a figure (e.g. in charts or graphs); add text labels, symbols, or distinct line/fill patterns so the information is not lost for </w:t>
      </w:r>
      <w:r w:rsidR="000A4BC4" w:rsidRPr="00087342">
        <w:rPr>
          <w:noProof w:val="0"/>
        </w:rPr>
        <w:t>color</w:t>
      </w:r>
      <w:r w:rsidRPr="00087342">
        <w:rPr>
          <w:noProof w:val="0"/>
        </w:rPr>
        <w:t>-blind readers.</w:t>
      </w:r>
    </w:p>
    <w:tbl>
      <w:tblPr>
        <w:tblStyle w:val="PlainTable4"/>
        <w:tblW w:w="0" w:type="auto"/>
        <w:tblLook w:val="0620" w:firstRow="1" w:lastRow="0" w:firstColumn="0" w:lastColumn="0" w:noHBand="1" w:noVBand="1"/>
        <w:tblCaption w:val="Layout spacer"/>
        <w:tblDescription w:val="Single-cell formatting table used for layout spacing; contains no data."/>
      </w:tblPr>
      <w:tblGrid>
        <w:gridCol w:w="9355"/>
      </w:tblGrid>
      <w:tr w:rsidR="0049008A" w:rsidRPr="00087342" w14:paraId="27FC2661" w14:textId="77777777" w:rsidTr="00A12EEC">
        <w:trPr>
          <w:cnfStyle w:val="100000000000" w:firstRow="1" w:lastRow="0" w:firstColumn="0" w:lastColumn="0" w:oddVBand="0" w:evenVBand="0" w:oddHBand="0" w:evenHBand="0" w:firstRowFirstColumn="0" w:firstRowLastColumn="0" w:lastRowFirstColumn="0" w:lastRowLastColumn="0"/>
        </w:trPr>
        <w:tc>
          <w:tcPr>
            <w:tcW w:w="9854" w:type="dxa"/>
          </w:tcPr>
          <w:p w14:paraId="04DCDC4D" w14:textId="400F3343" w:rsidR="0049008A" w:rsidRPr="00BE63B4" w:rsidRDefault="00BE63B4" w:rsidP="00BE63B4">
            <w:pPr>
              <w:pStyle w:val="TT-text"/>
              <w:jc w:val="center"/>
              <w:rPr>
                <w:sz w:val="20"/>
                <w:szCs w:val="20"/>
              </w:rPr>
            </w:pPr>
            <w:r w:rsidRPr="00BE63B4">
              <w:rPr>
                <w:sz w:val="20"/>
                <w:szCs w:val="20"/>
              </w:rPr>
              <w:drawing>
                <wp:inline distT="0" distB="0" distL="0" distR="0" wp14:anchorId="2AA8655F" wp14:editId="47544591">
                  <wp:extent cx="3333750" cy="2076450"/>
                  <wp:effectExtent l="0" t="0" r="0" b="0"/>
                  <wp:docPr id="534344974" name="Picture 2" descr="Example placeholder column chart with arbitrary demonstration values for categories A to I. Replace with your own figure and write alt text describing its actual con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344974" name="Picture 2" descr="Example placeholder column chart with arbitrary demonstration values for categories A to I. Replace with your own figure and write alt text describing its actual conten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33750" cy="2076450"/>
                          </a:xfrm>
                          <a:prstGeom prst="rect">
                            <a:avLst/>
                          </a:prstGeom>
                          <a:noFill/>
                          <a:ln>
                            <a:noFill/>
                          </a:ln>
                        </pic:spPr>
                      </pic:pic>
                    </a:graphicData>
                  </a:graphic>
                </wp:inline>
              </w:drawing>
            </w:r>
          </w:p>
        </w:tc>
      </w:tr>
    </w:tbl>
    <w:p w14:paraId="0F5917C1" w14:textId="63B98784" w:rsidR="0049008A" w:rsidRPr="00087342" w:rsidRDefault="0049008A" w:rsidP="00C13C25">
      <w:pPr>
        <w:pStyle w:val="TT-text"/>
        <w:spacing w:after="120"/>
        <w:jc w:val="center"/>
        <w:rPr>
          <w:b/>
          <w:noProof w:val="0"/>
          <w:sz w:val="20"/>
          <w:szCs w:val="20"/>
        </w:rPr>
      </w:pPr>
      <w:r w:rsidRPr="00087342">
        <w:rPr>
          <w:b/>
          <w:bCs/>
          <w:noProof w:val="0"/>
          <w:sz w:val="20"/>
          <w:szCs w:val="20"/>
        </w:rPr>
        <w:t>Figure 1.</w:t>
      </w:r>
      <w:r w:rsidRPr="00087342">
        <w:rPr>
          <w:b/>
          <w:noProof w:val="0"/>
          <w:sz w:val="20"/>
          <w:szCs w:val="20"/>
        </w:rPr>
        <w:t xml:space="preserve"> </w:t>
      </w:r>
      <w:r w:rsidRPr="00087342">
        <w:rPr>
          <w:bCs/>
          <w:noProof w:val="0"/>
          <w:sz w:val="20"/>
          <w:szCs w:val="20"/>
        </w:rPr>
        <w:t>Title of figure (see the Figure style)</w:t>
      </w:r>
    </w:p>
    <w:p w14:paraId="199A1594" w14:textId="56EE6D2B" w:rsidR="007554F7" w:rsidRPr="00087342" w:rsidRDefault="0071303A" w:rsidP="00AF6080">
      <w:pPr>
        <w:pStyle w:val="Heading2"/>
        <w:jc w:val="left"/>
        <w:rPr>
          <w:sz w:val="24"/>
          <w:szCs w:val="24"/>
        </w:rPr>
      </w:pPr>
      <w:r w:rsidRPr="00087342">
        <w:rPr>
          <w:sz w:val="24"/>
          <w:szCs w:val="24"/>
        </w:rPr>
        <w:t>3.2. Subsection (Heading 2)</w:t>
      </w:r>
    </w:p>
    <w:p w14:paraId="48248F3D" w14:textId="478C6CDC" w:rsidR="00BE2E91" w:rsidRPr="00B93FEB" w:rsidRDefault="00BE2E91" w:rsidP="007655B4">
      <w:pPr>
        <w:pStyle w:val="TT-text"/>
        <w:spacing w:after="120"/>
        <w:rPr>
          <w:noProof w:val="0"/>
          <w:color w:val="000000" w:themeColor="text1"/>
        </w:rPr>
      </w:pPr>
      <w:r w:rsidRPr="00087342">
        <w:rPr>
          <w:noProof w:val="0"/>
        </w:rPr>
        <w:t xml:space="preserve">The rows and columns have the formatted text included in the tables as shown in </w:t>
      </w:r>
      <w:r w:rsidRPr="00B93FEB">
        <w:rPr>
          <w:noProof w:val="0"/>
          <w:color w:val="000000" w:themeColor="text1"/>
        </w:rPr>
        <w:t xml:space="preserve">Table </w:t>
      </w:r>
      <w:r w:rsidR="006F4300" w:rsidRPr="00B93FEB">
        <w:rPr>
          <w:noProof w:val="0"/>
          <w:color w:val="000000" w:themeColor="text1"/>
        </w:rPr>
        <w:t>1</w:t>
      </w:r>
      <w:r w:rsidRPr="00B93FEB">
        <w:rPr>
          <w:noProof w:val="0"/>
          <w:color w:val="000000" w:themeColor="text1"/>
        </w:rPr>
        <w:t>. Tables must be created with Word’s “Insert”, “Table” (never submitted as images or screenshots), kept simple, and without merged or split cells.</w:t>
      </w:r>
    </w:p>
    <w:p w14:paraId="5AA24B55" w14:textId="48C714BD" w:rsidR="003430CF" w:rsidRPr="00B93FEB" w:rsidRDefault="003430CF" w:rsidP="007655B4">
      <w:pPr>
        <w:pStyle w:val="TT-text"/>
        <w:spacing w:after="120"/>
        <w:rPr>
          <w:noProof w:val="0"/>
          <w:color w:val="000000" w:themeColor="text1"/>
        </w:rPr>
      </w:pPr>
      <w:r w:rsidRPr="00B93FEB">
        <w:rPr>
          <w:noProof w:val="0"/>
          <w:color w:val="000000" w:themeColor="text1"/>
        </w:rPr>
        <w:t xml:space="preserve">The table must have </w:t>
      </w:r>
      <w:r w:rsidR="00BE2E91" w:rsidRPr="00B93FEB">
        <w:rPr>
          <w:noProof w:val="0"/>
          <w:color w:val="000000" w:themeColor="text1"/>
        </w:rPr>
        <w:t>a</w:t>
      </w:r>
      <w:r w:rsidRPr="00B93FEB">
        <w:rPr>
          <w:noProof w:val="0"/>
          <w:color w:val="000000" w:themeColor="text1"/>
        </w:rPr>
        <w:t xml:space="preserve"> clear header row (created with Word’s “Table </w:t>
      </w:r>
      <w:r w:rsidR="00BE2E91" w:rsidRPr="00B93FEB">
        <w:rPr>
          <w:noProof w:val="0"/>
          <w:color w:val="000000" w:themeColor="text1"/>
        </w:rPr>
        <w:t>Design</w:t>
      </w:r>
      <w:r w:rsidRPr="00B93FEB">
        <w:rPr>
          <w:noProof w:val="0"/>
          <w:color w:val="000000" w:themeColor="text1"/>
        </w:rPr>
        <w:t xml:space="preserve">”, selecting </w:t>
      </w:r>
      <w:r w:rsidR="00BE2E91" w:rsidRPr="00B93FEB">
        <w:rPr>
          <w:noProof w:val="0"/>
          <w:color w:val="000000" w:themeColor="text1"/>
        </w:rPr>
        <w:t>“</w:t>
      </w:r>
      <w:r w:rsidRPr="00B93FEB">
        <w:rPr>
          <w:noProof w:val="0"/>
          <w:color w:val="000000" w:themeColor="text1"/>
        </w:rPr>
        <w:t>Header row</w:t>
      </w:r>
      <w:r w:rsidR="00BE2E91" w:rsidRPr="00B93FEB">
        <w:rPr>
          <w:noProof w:val="0"/>
          <w:color w:val="000000" w:themeColor="text1"/>
        </w:rPr>
        <w:t>”</w:t>
      </w:r>
      <w:r w:rsidRPr="00B93FEB">
        <w:rPr>
          <w:noProof w:val="0"/>
          <w:color w:val="000000" w:themeColor="text1"/>
        </w:rPr>
        <w:t>), marked to repeat (right-click on the table, “Table Properties”, select “Row” and then select “Repeat as header row”</w:t>
      </w:r>
      <w:r w:rsidR="00BE2E91" w:rsidRPr="00B93FEB">
        <w:rPr>
          <w:noProof w:val="0"/>
          <w:color w:val="000000" w:themeColor="text1"/>
        </w:rPr>
        <w:t>).</w:t>
      </w:r>
    </w:p>
    <w:p w14:paraId="6CEFE090" w14:textId="4F19D03B" w:rsidR="00FA3AE1" w:rsidRPr="00B93FEB" w:rsidRDefault="00FA3AE1" w:rsidP="007655B4">
      <w:pPr>
        <w:pStyle w:val="TT-text"/>
        <w:spacing w:after="120"/>
        <w:rPr>
          <w:noProof w:val="0"/>
          <w:color w:val="000000" w:themeColor="text1"/>
        </w:rPr>
      </w:pPr>
      <w:r w:rsidRPr="00B93FEB">
        <w:rPr>
          <w:noProof w:val="0"/>
          <w:color w:val="000000" w:themeColor="text1"/>
        </w:rPr>
        <w:t>Every table must have alternative text added in Word (right-click on the table, select “Table proprieties” and then “</w:t>
      </w:r>
      <w:r w:rsidR="004F1F98">
        <w:rPr>
          <w:noProof w:val="0"/>
          <w:color w:val="000000" w:themeColor="text1"/>
        </w:rPr>
        <w:t>Alt Text</w:t>
      </w:r>
      <w:r w:rsidRPr="00B93FEB">
        <w:rPr>
          <w:noProof w:val="0"/>
          <w:color w:val="000000" w:themeColor="text1"/>
        </w:rPr>
        <w:t>”. Insert the title and the alternative text in the box; write 1-2 sentences describing the essential information shown by the table; do not repeat the caption).</w:t>
      </w:r>
    </w:p>
    <w:p w14:paraId="47498DD5" w14:textId="396FD463" w:rsidR="007554F7" w:rsidRPr="00B93FEB" w:rsidRDefault="0071303A" w:rsidP="00AE2B08">
      <w:pPr>
        <w:pStyle w:val="TT-tableno"/>
        <w:spacing w:before="120"/>
        <w:rPr>
          <w:color w:val="000000" w:themeColor="text1"/>
        </w:rPr>
      </w:pPr>
      <w:r w:rsidRPr="00B93FEB">
        <w:rPr>
          <w:color w:val="000000" w:themeColor="text1"/>
        </w:rPr>
        <w:t xml:space="preserve">Table </w:t>
      </w:r>
      <w:r w:rsidR="000035D4" w:rsidRPr="00B93FEB">
        <w:rPr>
          <w:color w:val="000000" w:themeColor="text1"/>
        </w:rPr>
        <w:t>1</w:t>
      </w:r>
    </w:p>
    <w:p w14:paraId="6BD2ED0F" w14:textId="2F214618" w:rsidR="007554F7" w:rsidRPr="00087342" w:rsidRDefault="007655B4" w:rsidP="00AE2B08">
      <w:pPr>
        <w:pStyle w:val="TT-tabletitle"/>
        <w:spacing w:after="120"/>
        <w:rPr>
          <w:i/>
          <w:iCs/>
          <w:color w:val="00B050"/>
        </w:rPr>
      </w:pPr>
      <w:r w:rsidRPr="00087342">
        <w:rPr>
          <w:iCs/>
        </w:rPr>
        <w:t>Table name</w:t>
      </w:r>
    </w:p>
    <w:tbl>
      <w:tblPr>
        <w:tblStyle w:val="a3"/>
        <w:tblW w:w="0" w:type="auto"/>
        <w:jc w:val="center"/>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Look w:val="0020" w:firstRow="1" w:lastRow="0" w:firstColumn="0" w:lastColumn="0" w:noHBand="0" w:noVBand="0"/>
        <w:tblCaption w:val="Table 1. Table name"/>
        <w:tblDescription w:val="Example formatting table with 4 rows and 3 columns: a header row (Heading, Heading, Heading), an ellipsis placeholder row, and a sample text row (Text, Text, Text)."/>
      </w:tblPr>
      <w:tblGrid>
        <w:gridCol w:w="953"/>
        <w:gridCol w:w="953"/>
        <w:gridCol w:w="953"/>
      </w:tblGrid>
      <w:tr w:rsidR="007655B4" w:rsidRPr="00087342" w14:paraId="74594D67" w14:textId="77777777" w:rsidTr="00BE01E3">
        <w:trPr>
          <w:tblHeader/>
          <w:jc w:val="center"/>
        </w:trPr>
        <w:tc>
          <w:tcPr>
            <w:tcW w:w="0" w:type="auto"/>
            <w:tcBorders>
              <w:top w:val="double" w:sz="4" w:space="0" w:color="000000"/>
              <w:bottom w:val="double" w:sz="4" w:space="0" w:color="000000"/>
            </w:tcBorders>
          </w:tcPr>
          <w:p w14:paraId="62F8C5F4" w14:textId="0906D407" w:rsidR="007655B4" w:rsidRPr="00087342" w:rsidRDefault="007655B4" w:rsidP="00F357FA">
            <w:pPr>
              <w:jc w:val="center"/>
              <w:rPr>
                <w:b/>
                <w:bCs/>
                <w:iCs/>
                <w:sz w:val="20"/>
                <w:szCs w:val="20"/>
              </w:rPr>
            </w:pPr>
            <w:r w:rsidRPr="00087342">
              <w:rPr>
                <w:b/>
                <w:bCs/>
                <w:sz w:val="20"/>
                <w:szCs w:val="20"/>
              </w:rPr>
              <w:t>Heading</w:t>
            </w:r>
          </w:p>
        </w:tc>
        <w:tc>
          <w:tcPr>
            <w:tcW w:w="0" w:type="auto"/>
            <w:tcBorders>
              <w:top w:val="double" w:sz="4" w:space="0" w:color="000000"/>
              <w:bottom w:val="double" w:sz="4" w:space="0" w:color="000000"/>
            </w:tcBorders>
          </w:tcPr>
          <w:p w14:paraId="7CCF1421" w14:textId="6600C943" w:rsidR="007655B4" w:rsidRPr="00087342" w:rsidRDefault="007655B4" w:rsidP="00F357FA">
            <w:pPr>
              <w:jc w:val="center"/>
              <w:rPr>
                <w:b/>
                <w:bCs/>
                <w:iCs/>
                <w:color w:val="00B050"/>
                <w:sz w:val="20"/>
                <w:szCs w:val="20"/>
              </w:rPr>
            </w:pPr>
            <w:r w:rsidRPr="00087342">
              <w:rPr>
                <w:b/>
                <w:bCs/>
                <w:sz w:val="20"/>
                <w:szCs w:val="20"/>
              </w:rPr>
              <w:t>Heading</w:t>
            </w:r>
          </w:p>
        </w:tc>
        <w:tc>
          <w:tcPr>
            <w:tcW w:w="0" w:type="auto"/>
            <w:tcBorders>
              <w:top w:val="double" w:sz="4" w:space="0" w:color="000000"/>
              <w:bottom w:val="double" w:sz="4" w:space="0" w:color="000000"/>
            </w:tcBorders>
          </w:tcPr>
          <w:p w14:paraId="2F4424CF" w14:textId="4735FC6F" w:rsidR="007655B4" w:rsidRPr="00087342" w:rsidRDefault="007655B4" w:rsidP="00F357FA">
            <w:pPr>
              <w:jc w:val="center"/>
              <w:rPr>
                <w:b/>
                <w:bCs/>
                <w:iCs/>
                <w:color w:val="00B050"/>
                <w:sz w:val="20"/>
                <w:szCs w:val="20"/>
              </w:rPr>
            </w:pPr>
            <w:r w:rsidRPr="00087342">
              <w:rPr>
                <w:b/>
                <w:bCs/>
                <w:sz w:val="20"/>
                <w:szCs w:val="20"/>
              </w:rPr>
              <w:t>Heading</w:t>
            </w:r>
          </w:p>
        </w:tc>
      </w:tr>
      <w:tr w:rsidR="007655B4" w:rsidRPr="002A2ACE" w14:paraId="3DA07A1B" w14:textId="77777777" w:rsidTr="00BE01E3">
        <w:trPr>
          <w:trHeight w:val="283"/>
          <w:tblHeader/>
          <w:jc w:val="center"/>
        </w:trPr>
        <w:tc>
          <w:tcPr>
            <w:tcW w:w="0" w:type="auto"/>
            <w:tcBorders>
              <w:top w:val="double" w:sz="4" w:space="0" w:color="000000"/>
            </w:tcBorders>
            <w:vAlign w:val="center"/>
          </w:tcPr>
          <w:p w14:paraId="20FB664D" w14:textId="313EC31F" w:rsidR="007655B4" w:rsidRPr="00087342" w:rsidRDefault="007655B4" w:rsidP="00F357FA">
            <w:pPr>
              <w:rPr>
                <w:bCs/>
                <w:iCs/>
                <w:sz w:val="20"/>
                <w:szCs w:val="20"/>
              </w:rPr>
            </w:pPr>
            <w:r w:rsidRPr="00087342">
              <w:rPr>
                <w:bCs/>
                <w:iCs/>
                <w:sz w:val="20"/>
                <w:szCs w:val="20"/>
              </w:rPr>
              <w:t>………</w:t>
            </w:r>
          </w:p>
        </w:tc>
        <w:tc>
          <w:tcPr>
            <w:tcW w:w="0" w:type="auto"/>
            <w:tcBorders>
              <w:top w:val="double" w:sz="4" w:space="0" w:color="000000"/>
            </w:tcBorders>
            <w:vAlign w:val="center"/>
          </w:tcPr>
          <w:p w14:paraId="67905171" w14:textId="496AF168" w:rsidR="007655B4" w:rsidRPr="00087342" w:rsidRDefault="007655B4" w:rsidP="00F357FA">
            <w:pPr>
              <w:rPr>
                <w:bCs/>
                <w:iCs/>
                <w:sz w:val="20"/>
                <w:szCs w:val="20"/>
              </w:rPr>
            </w:pPr>
          </w:p>
        </w:tc>
        <w:tc>
          <w:tcPr>
            <w:tcW w:w="0" w:type="auto"/>
            <w:tcBorders>
              <w:top w:val="double" w:sz="4" w:space="0" w:color="000000"/>
            </w:tcBorders>
            <w:vAlign w:val="center"/>
          </w:tcPr>
          <w:p w14:paraId="2691421B" w14:textId="675BD799" w:rsidR="007655B4" w:rsidRPr="00087342" w:rsidRDefault="007655B4" w:rsidP="00F357FA">
            <w:pPr>
              <w:rPr>
                <w:bCs/>
                <w:iCs/>
                <w:sz w:val="20"/>
                <w:szCs w:val="20"/>
              </w:rPr>
            </w:pPr>
          </w:p>
        </w:tc>
      </w:tr>
      <w:tr w:rsidR="007655B4" w:rsidRPr="00087342" w14:paraId="0FC7165F" w14:textId="77777777" w:rsidTr="00BE01E3">
        <w:trPr>
          <w:trHeight w:val="283"/>
          <w:tblHeader/>
          <w:jc w:val="center"/>
        </w:trPr>
        <w:tc>
          <w:tcPr>
            <w:tcW w:w="0" w:type="auto"/>
            <w:vAlign w:val="center"/>
          </w:tcPr>
          <w:p w14:paraId="50792AFC" w14:textId="4B73CDB0" w:rsidR="007655B4" w:rsidRPr="00087342" w:rsidRDefault="007655B4" w:rsidP="00F357FA">
            <w:pPr>
              <w:rPr>
                <w:bCs/>
                <w:iCs/>
                <w:sz w:val="20"/>
                <w:szCs w:val="20"/>
              </w:rPr>
            </w:pPr>
            <w:r w:rsidRPr="00087342">
              <w:rPr>
                <w:bCs/>
                <w:iCs/>
                <w:sz w:val="20"/>
                <w:szCs w:val="20"/>
              </w:rPr>
              <w:t xml:space="preserve">Text </w:t>
            </w:r>
          </w:p>
        </w:tc>
        <w:tc>
          <w:tcPr>
            <w:tcW w:w="0" w:type="auto"/>
            <w:vAlign w:val="center"/>
          </w:tcPr>
          <w:p w14:paraId="5372E2D5" w14:textId="07432344" w:rsidR="007655B4" w:rsidRPr="00087342" w:rsidRDefault="007655B4" w:rsidP="00BB5AF6">
            <w:pPr>
              <w:jc w:val="center"/>
              <w:rPr>
                <w:bCs/>
                <w:iCs/>
                <w:color w:val="000000"/>
                <w:sz w:val="20"/>
                <w:szCs w:val="20"/>
              </w:rPr>
            </w:pPr>
            <w:r w:rsidRPr="00087342">
              <w:rPr>
                <w:bCs/>
                <w:iCs/>
                <w:color w:val="000000"/>
                <w:sz w:val="20"/>
                <w:szCs w:val="20"/>
              </w:rPr>
              <w:t>Text</w:t>
            </w:r>
          </w:p>
        </w:tc>
        <w:tc>
          <w:tcPr>
            <w:tcW w:w="0" w:type="auto"/>
            <w:vAlign w:val="center"/>
          </w:tcPr>
          <w:p w14:paraId="7974E4AF" w14:textId="35AC9F27" w:rsidR="007655B4" w:rsidRPr="00087342" w:rsidRDefault="007655B4" w:rsidP="00BB5AF6">
            <w:pPr>
              <w:jc w:val="center"/>
              <w:rPr>
                <w:bCs/>
                <w:iCs/>
                <w:color w:val="000000"/>
                <w:sz w:val="20"/>
                <w:szCs w:val="20"/>
              </w:rPr>
            </w:pPr>
            <w:r w:rsidRPr="00087342">
              <w:rPr>
                <w:bCs/>
                <w:iCs/>
                <w:color w:val="000000"/>
                <w:sz w:val="20"/>
                <w:szCs w:val="20"/>
              </w:rPr>
              <w:t>Text</w:t>
            </w:r>
          </w:p>
        </w:tc>
      </w:tr>
      <w:tr w:rsidR="007655B4" w:rsidRPr="00087342" w14:paraId="5EDD8EA5" w14:textId="77777777" w:rsidTr="00BE01E3">
        <w:trPr>
          <w:trHeight w:val="283"/>
          <w:tblHeader/>
          <w:jc w:val="center"/>
        </w:trPr>
        <w:tc>
          <w:tcPr>
            <w:tcW w:w="0" w:type="auto"/>
            <w:vAlign w:val="center"/>
          </w:tcPr>
          <w:p w14:paraId="63B1E73E" w14:textId="6438D0B5" w:rsidR="007655B4" w:rsidRPr="00087342" w:rsidRDefault="007655B4" w:rsidP="00F357FA">
            <w:pPr>
              <w:rPr>
                <w:bCs/>
                <w:iCs/>
                <w:sz w:val="20"/>
                <w:szCs w:val="20"/>
              </w:rPr>
            </w:pPr>
          </w:p>
        </w:tc>
        <w:tc>
          <w:tcPr>
            <w:tcW w:w="0" w:type="auto"/>
            <w:vAlign w:val="center"/>
          </w:tcPr>
          <w:p w14:paraId="3B012039" w14:textId="32A44D5E" w:rsidR="007655B4" w:rsidRPr="00087342" w:rsidRDefault="007655B4" w:rsidP="00F357FA">
            <w:pPr>
              <w:rPr>
                <w:bCs/>
                <w:iCs/>
                <w:color w:val="000000"/>
                <w:sz w:val="20"/>
                <w:szCs w:val="20"/>
              </w:rPr>
            </w:pPr>
          </w:p>
        </w:tc>
        <w:tc>
          <w:tcPr>
            <w:tcW w:w="0" w:type="auto"/>
            <w:vAlign w:val="center"/>
          </w:tcPr>
          <w:p w14:paraId="353DF75C" w14:textId="191AC27F" w:rsidR="007655B4" w:rsidRPr="00087342" w:rsidRDefault="007655B4" w:rsidP="00F357FA">
            <w:pPr>
              <w:rPr>
                <w:bCs/>
                <w:iCs/>
                <w:color w:val="000000"/>
                <w:sz w:val="20"/>
                <w:szCs w:val="20"/>
              </w:rPr>
            </w:pPr>
          </w:p>
        </w:tc>
      </w:tr>
    </w:tbl>
    <w:p w14:paraId="71B2073C" w14:textId="1D17A89A" w:rsidR="000968FA" w:rsidRPr="00087342" w:rsidRDefault="000968FA" w:rsidP="00955204">
      <w:pPr>
        <w:pBdr>
          <w:top w:val="nil"/>
          <w:left w:val="nil"/>
          <w:bottom w:val="nil"/>
          <w:right w:val="nil"/>
          <w:between w:val="nil"/>
        </w:pBdr>
        <w:spacing w:before="120" w:after="120"/>
        <w:jc w:val="both"/>
        <w:rPr>
          <w:color w:val="000000"/>
          <w:sz w:val="22"/>
          <w:szCs w:val="22"/>
        </w:rPr>
      </w:pPr>
      <w:r w:rsidRPr="00087342">
        <w:rPr>
          <w:color w:val="000000"/>
          <w:sz w:val="22"/>
          <w:szCs w:val="22"/>
        </w:rPr>
        <w:t xml:space="preserve">Equations should be </w:t>
      </w:r>
      <w:r w:rsidR="000A4BC4" w:rsidRPr="00087342">
        <w:rPr>
          <w:color w:val="000000"/>
          <w:sz w:val="22"/>
          <w:szCs w:val="22"/>
        </w:rPr>
        <w:t>centered</w:t>
      </w:r>
      <w:r w:rsidRPr="00087342">
        <w:rPr>
          <w:color w:val="000000"/>
          <w:sz w:val="22"/>
          <w:szCs w:val="22"/>
        </w:rPr>
        <w:t xml:space="preserve"> and numbered consecutively throughout the paper. For mathematical equations, use Microsoft Equation Editor; do not insert equations as images or screenshots. Define all symbols immediately after the equation and introduce it briefly in the surrounding text. </w:t>
      </w:r>
    </w:p>
    <w:p w14:paraId="657FC9BB" w14:textId="55CC7584" w:rsidR="00441844" w:rsidRPr="006E53CD" w:rsidRDefault="00441844" w:rsidP="000968FA">
      <w:pPr>
        <w:pBdr>
          <w:top w:val="nil"/>
          <w:left w:val="nil"/>
          <w:bottom w:val="nil"/>
          <w:right w:val="nil"/>
          <w:between w:val="nil"/>
        </w:pBdr>
        <w:spacing w:before="120" w:after="120"/>
        <w:jc w:val="both"/>
        <w:rPr>
          <w:color w:val="000000" w:themeColor="text1"/>
          <w:sz w:val="22"/>
          <w:szCs w:val="22"/>
        </w:rPr>
      </w:pPr>
      <w:r w:rsidRPr="00087342">
        <w:rPr>
          <w:color w:val="000000"/>
          <w:sz w:val="22"/>
          <w:szCs w:val="22"/>
        </w:rPr>
        <w:lastRenderedPageBreak/>
        <w:t xml:space="preserve">Equations will be centered and numbered </w:t>
      </w:r>
      <w:r w:rsidRPr="00B93FEB">
        <w:rPr>
          <w:color w:val="000000" w:themeColor="text1"/>
          <w:sz w:val="22"/>
          <w:szCs w:val="22"/>
        </w:rPr>
        <w:t>on the right</w:t>
      </w:r>
      <w:r w:rsidRPr="006E53CD">
        <w:rPr>
          <w:color w:val="000000" w:themeColor="text1"/>
          <w:sz w:val="22"/>
          <w:szCs w:val="22"/>
        </w:rPr>
        <w:t xml:space="preserve">, in round brackets. </w:t>
      </w:r>
    </w:p>
    <w:p w14:paraId="726AE705" w14:textId="1B4F418A" w:rsidR="00441844" w:rsidRPr="006E53CD" w:rsidRDefault="006E53CD" w:rsidP="006E53CD">
      <w:pPr>
        <w:pStyle w:val="TT-equation"/>
        <w:rPr>
          <w:rFonts w:eastAsia="Cambria Math"/>
        </w:rPr>
      </w:pPr>
      <w:r>
        <w:tab/>
      </w:r>
      <m:oMath>
        <m:r>
          <w:rPr>
            <w:rFonts w:ascii="Cambria Math" w:hAnsi="Cambria Math"/>
          </w:rPr>
          <m:t>ρ</m:t>
        </m:r>
        <m:r>
          <w:rPr>
            <w:rFonts w:ascii="Cambria Math" w:eastAsia="Cambria Math" w:hAnsi="Cambria Math"/>
          </w:rPr>
          <m:t>=</m:t>
        </m:r>
        <m:f>
          <m:fPr>
            <m:ctrlPr>
              <w:rPr>
                <w:rFonts w:ascii="Cambria Math" w:eastAsia="Cambria Math" w:hAnsi="Cambria Math"/>
              </w:rPr>
            </m:ctrlPr>
          </m:fPr>
          <m:num>
            <m:r>
              <w:rPr>
                <w:rFonts w:ascii="Cambria Math" w:eastAsia="Cambria Math" w:hAnsi="Cambria Math"/>
              </w:rPr>
              <m:t>m</m:t>
            </m:r>
          </m:num>
          <m:den>
            <m:r>
              <w:rPr>
                <w:rFonts w:ascii="Cambria Math" w:eastAsia="Cambria Math" w:hAnsi="Cambria Math"/>
              </w:rPr>
              <m:t>V</m:t>
            </m:r>
          </m:den>
        </m:f>
      </m:oMath>
      <w:r w:rsidR="00441844" w:rsidRPr="006E53CD">
        <w:rPr>
          <w:rFonts w:eastAsia="Cambria Math"/>
        </w:rPr>
        <w:t xml:space="preserve"> </w:t>
      </w:r>
      <w:r>
        <w:rPr>
          <w:rFonts w:eastAsia="Cambria Math"/>
        </w:rPr>
        <w:tab/>
      </w:r>
      <w:r w:rsidR="00441844" w:rsidRPr="006E53CD">
        <w:t>(1)</w:t>
      </w:r>
    </w:p>
    <w:p w14:paraId="477AB9C4" w14:textId="54404D78" w:rsidR="007554F7" w:rsidRPr="00B93FEB" w:rsidRDefault="00441844" w:rsidP="000968FA">
      <w:pPr>
        <w:jc w:val="both"/>
        <w:rPr>
          <w:color w:val="000000" w:themeColor="text1"/>
          <w:sz w:val="22"/>
          <w:szCs w:val="22"/>
        </w:rPr>
      </w:pPr>
      <w:r w:rsidRPr="006E53CD">
        <w:rPr>
          <w:color w:val="000000" w:themeColor="text1"/>
          <w:sz w:val="22"/>
          <w:szCs w:val="22"/>
        </w:rPr>
        <w:t xml:space="preserve">where:  </w:t>
      </w:r>
      <w:r w:rsidRPr="006E53CD">
        <w:rPr>
          <w:i/>
          <w:color w:val="000000" w:themeColor="text1"/>
          <w:sz w:val="22"/>
          <w:szCs w:val="22"/>
        </w:rPr>
        <w:t>ρ</w:t>
      </w:r>
      <w:r w:rsidRPr="006E53CD">
        <w:rPr>
          <w:color w:val="000000" w:themeColor="text1"/>
          <w:sz w:val="22"/>
          <w:szCs w:val="22"/>
        </w:rPr>
        <w:t xml:space="preserve"> - density [g/cm</w:t>
      </w:r>
      <w:r w:rsidRPr="006E53CD">
        <w:rPr>
          <w:color w:val="000000" w:themeColor="text1"/>
          <w:sz w:val="22"/>
          <w:szCs w:val="22"/>
          <w:vertAlign w:val="superscript"/>
        </w:rPr>
        <w:t>3</w:t>
      </w:r>
      <w:r w:rsidRPr="006E53CD">
        <w:rPr>
          <w:color w:val="000000" w:themeColor="text1"/>
          <w:sz w:val="22"/>
          <w:szCs w:val="22"/>
        </w:rPr>
        <w:t>]</w:t>
      </w:r>
      <w:r w:rsidR="00FA3AE1" w:rsidRPr="006E53CD">
        <w:rPr>
          <w:color w:val="000000" w:themeColor="text1"/>
          <w:sz w:val="22"/>
          <w:szCs w:val="22"/>
        </w:rPr>
        <w:t>,</w:t>
      </w:r>
      <w:r w:rsidRPr="006E53CD">
        <w:rPr>
          <w:color w:val="000000" w:themeColor="text1"/>
          <w:sz w:val="22"/>
          <w:szCs w:val="22"/>
        </w:rPr>
        <w:t xml:space="preserve"> </w:t>
      </w:r>
      <w:r w:rsidR="00FA3AE1" w:rsidRPr="006E53CD">
        <w:rPr>
          <w:i/>
          <w:iCs/>
          <w:color w:val="000000" w:themeColor="text1"/>
          <w:sz w:val="22"/>
          <w:szCs w:val="22"/>
        </w:rPr>
        <w:t>m</w:t>
      </w:r>
      <w:r w:rsidR="00FA3AE1" w:rsidRPr="006E53CD">
        <w:rPr>
          <w:color w:val="000000" w:themeColor="text1"/>
          <w:sz w:val="22"/>
          <w:szCs w:val="22"/>
        </w:rPr>
        <w:t xml:space="preserve"> – mass, </w:t>
      </w:r>
      <w:r w:rsidR="00FA3AE1" w:rsidRPr="006E53CD">
        <w:rPr>
          <w:i/>
          <w:iCs/>
          <w:color w:val="000000" w:themeColor="text1"/>
          <w:sz w:val="22"/>
          <w:szCs w:val="22"/>
        </w:rPr>
        <w:t>v</w:t>
      </w:r>
      <w:r w:rsidR="00FA3AE1" w:rsidRPr="006E53CD">
        <w:rPr>
          <w:color w:val="000000" w:themeColor="text1"/>
          <w:sz w:val="22"/>
          <w:szCs w:val="22"/>
        </w:rPr>
        <w:t xml:space="preserve"> - volume.</w:t>
      </w:r>
    </w:p>
    <w:p w14:paraId="7C78686F" w14:textId="0294A011" w:rsidR="007554F7" w:rsidRPr="00B93FEB" w:rsidRDefault="0071303A" w:rsidP="00955204">
      <w:pPr>
        <w:pStyle w:val="Heading1"/>
        <w:rPr>
          <w:color w:val="000000" w:themeColor="text1"/>
        </w:rPr>
      </w:pPr>
      <w:bookmarkStart w:id="5" w:name="_heading=h.tyjcwt" w:colFirst="0" w:colLast="0"/>
      <w:bookmarkEnd w:id="5"/>
      <w:r w:rsidRPr="00B93FEB">
        <w:rPr>
          <w:color w:val="000000" w:themeColor="text1"/>
        </w:rPr>
        <w:t>4. CONCLUSIONS</w:t>
      </w:r>
    </w:p>
    <w:p w14:paraId="6ED9024D" w14:textId="34336CCE" w:rsidR="006076DE" w:rsidRPr="00087342" w:rsidRDefault="006076DE" w:rsidP="000968FA">
      <w:pPr>
        <w:pStyle w:val="TT-introduction"/>
        <w:spacing w:before="120" w:after="0"/>
        <w:ind w:left="0" w:firstLine="0"/>
        <w:jc w:val="both"/>
        <w:rPr>
          <w:b w:val="0"/>
          <w:noProof w:val="0"/>
          <w:color w:val="auto"/>
          <w:sz w:val="22"/>
          <w:szCs w:val="22"/>
        </w:rPr>
      </w:pPr>
      <w:r w:rsidRPr="00B93FEB">
        <w:rPr>
          <w:b w:val="0"/>
          <w:noProof w:val="0"/>
          <w:color w:val="000000" w:themeColor="text1"/>
          <w:sz w:val="22"/>
          <w:szCs w:val="22"/>
        </w:rPr>
        <w:t xml:space="preserve">The conclusion should summarize the main contributions of the work, discuss the significance of the paper, suggest applications and future work related to the research, and point </w:t>
      </w:r>
      <w:r w:rsidRPr="00087342">
        <w:rPr>
          <w:b w:val="0"/>
          <w:noProof w:val="0"/>
          <w:color w:val="auto"/>
          <w:sz w:val="22"/>
          <w:szCs w:val="22"/>
        </w:rPr>
        <w:t>out some limitations of the present research.</w:t>
      </w:r>
    </w:p>
    <w:p w14:paraId="73A67B54" w14:textId="7362D11D" w:rsidR="00F932E5" w:rsidRPr="00087342" w:rsidRDefault="00532CD2" w:rsidP="00955204">
      <w:pPr>
        <w:pStyle w:val="Heading1"/>
        <w:rPr>
          <w:sz w:val="22"/>
          <w:szCs w:val="22"/>
        </w:rPr>
      </w:pPr>
      <w:r w:rsidRPr="00087342">
        <w:rPr>
          <w:sz w:val="22"/>
          <w:szCs w:val="22"/>
        </w:rPr>
        <w:t xml:space="preserve">Acknowledgements </w:t>
      </w:r>
    </w:p>
    <w:p w14:paraId="202FFA98" w14:textId="2F68D7BC" w:rsidR="0055164D" w:rsidRPr="00087342" w:rsidRDefault="00EF4785" w:rsidP="000968FA">
      <w:pPr>
        <w:pStyle w:val="TT-introduction"/>
        <w:spacing w:before="120" w:after="0"/>
        <w:ind w:left="0" w:firstLine="0"/>
        <w:jc w:val="both"/>
        <w:rPr>
          <w:b w:val="0"/>
          <w:bCs/>
          <w:noProof w:val="0"/>
          <w:sz w:val="22"/>
          <w:szCs w:val="22"/>
        </w:rPr>
      </w:pPr>
      <w:r w:rsidRPr="00087342">
        <w:rPr>
          <w:b w:val="0"/>
          <w:bCs/>
          <w:noProof w:val="0"/>
          <w:sz w:val="22"/>
          <w:szCs w:val="22"/>
        </w:rPr>
        <w:t>Authors should acknowledge the support of colleagues, the special work of professionals, or the financial support of organizations (Times New Roman, 11). The title use</w:t>
      </w:r>
      <w:r w:rsidR="000A4BC4" w:rsidRPr="00087342">
        <w:rPr>
          <w:b w:val="0"/>
          <w:bCs/>
          <w:noProof w:val="0"/>
          <w:sz w:val="22"/>
          <w:szCs w:val="22"/>
        </w:rPr>
        <w:t>s</w:t>
      </w:r>
      <w:r w:rsidRPr="00087342">
        <w:rPr>
          <w:b w:val="0"/>
          <w:bCs/>
          <w:noProof w:val="0"/>
          <w:sz w:val="22"/>
          <w:szCs w:val="22"/>
        </w:rPr>
        <w:t xml:space="preserve"> Times New Roman, 11 pt., Bold, Spacing Before 18 pts., Spacing After 6 pts.</w:t>
      </w:r>
    </w:p>
    <w:p w14:paraId="28112D0A" w14:textId="2D47417D" w:rsidR="007554F7" w:rsidRPr="00087342" w:rsidRDefault="0055164D" w:rsidP="00955204">
      <w:pPr>
        <w:pStyle w:val="Heading1"/>
        <w:rPr>
          <w:sz w:val="22"/>
          <w:szCs w:val="22"/>
        </w:rPr>
      </w:pPr>
      <w:r w:rsidRPr="00087342">
        <w:rPr>
          <w:sz w:val="22"/>
          <w:szCs w:val="22"/>
        </w:rPr>
        <w:t xml:space="preserve">REFERENCES </w:t>
      </w:r>
    </w:p>
    <w:p w14:paraId="6E656F29" w14:textId="1134FB50" w:rsidR="006F4300" w:rsidRPr="005D73C5" w:rsidRDefault="00D92AC4" w:rsidP="000968FA">
      <w:pPr>
        <w:pStyle w:val="TT-introduction"/>
        <w:spacing w:before="120" w:after="0"/>
        <w:ind w:left="0" w:firstLine="0"/>
        <w:jc w:val="both"/>
        <w:rPr>
          <w:b w:val="0"/>
          <w:bCs/>
          <w:noProof w:val="0"/>
          <w:color w:val="EE0000"/>
          <w:sz w:val="22"/>
          <w:szCs w:val="22"/>
        </w:rPr>
      </w:pPr>
      <w:r w:rsidRPr="00087342">
        <w:rPr>
          <w:b w:val="0"/>
          <w:bCs/>
          <w:noProof w:val="0"/>
          <w:sz w:val="22"/>
          <w:szCs w:val="22"/>
        </w:rPr>
        <w:t xml:space="preserve">References should be listed at the end of the sentence using the </w:t>
      </w:r>
      <w:r w:rsidRPr="00087342">
        <w:rPr>
          <w:b w:val="0"/>
          <w:bCs/>
          <w:i/>
          <w:iCs/>
          <w:noProof w:val="0"/>
          <w:sz w:val="22"/>
          <w:szCs w:val="22"/>
        </w:rPr>
        <w:t>Vancouver Reference style.</w:t>
      </w:r>
      <w:r w:rsidRPr="00087342">
        <w:rPr>
          <w:b w:val="0"/>
          <w:bCs/>
          <w:noProof w:val="0"/>
          <w:sz w:val="22"/>
          <w:szCs w:val="22"/>
        </w:rPr>
        <w:t xml:space="preserve"> References should be indicated in the text by a sequence number in square brackets </w:t>
      </w:r>
      <w:r w:rsidR="001131DA">
        <w:rPr>
          <w:b w:val="0"/>
          <w:bCs/>
          <w:noProof w:val="0"/>
          <w:sz w:val="22"/>
          <w:szCs w:val="22"/>
        </w:rPr>
        <w:fldChar w:fldCharType="begin"/>
      </w:r>
      <w:r w:rsidR="001131DA">
        <w:rPr>
          <w:b w:val="0"/>
          <w:bCs/>
          <w:noProof w:val="0"/>
          <w:sz w:val="22"/>
          <w:szCs w:val="22"/>
        </w:rPr>
        <w:instrText xml:space="preserve"> REF _Ref234736507 \r \h </w:instrText>
      </w:r>
      <w:r w:rsidR="001131DA">
        <w:rPr>
          <w:b w:val="0"/>
          <w:bCs/>
          <w:noProof w:val="0"/>
          <w:sz w:val="22"/>
          <w:szCs w:val="22"/>
        </w:rPr>
      </w:r>
      <w:r w:rsidR="001131DA">
        <w:rPr>
          <w:b w:val="0"/>
          <w:bCs/>
          <w:noProof w:val="0"/>
          <w:sz w:val="22"/>
          <w:szCs w:val="22"/>
        </w:rPr>
        <w:fldChar w:fldCharType="separate"/>
      </w:r>
      <w:r w:rsidR="00A12EEC">
        <w:rPr>
          <w:b w:val="0"/>
          <w:bCs/>
          <w:noProof w:val="0"/>
          <w:sz w:val="22"/>
          <w:szCs w:val="22"/>
        </w:rPr>
        <w:t>[1]</w:t>
      </w:r>
      <w:r w:rsidR="001131DA">
        <w:rPr>
          <w:b w:val="0"/>
          <w:bCs/>
          <w:noProof w:val="0"/>
          <w:sz w:val="22"/>
          <w:szCs w:val="22"/>
        </w:rPr>
        <w:fldChar w:fldCharType="end"/>
      </w:r>
      <w:r w:rsidR="007A705A">
        <w:rPr>
          <w:b w:val="0"/>
          <w:bCs/>
          <w:noProof w:val="0"/>
          <w:sz w:val="22"/>
          <w:szCs w:val="22"/>
        </w:rPr>
        <w:t xml:space="preserve"> </w:t>
      </w:r>
      <w:r w:rsidR="007A705A" w:rsidRPr="00396808">
        <w:rPr>
          <w:b w:val="0"/>
          <w:bCs/>
          <w:noProof w:val="0"/>
          <w:color w:val="000000" w:themeColor="text1"/>
          <w:sz w:val="22"/>
          <w:szCs w:val="22"/>
        </w:rPr>
        <w:t>(with automatic connection to the source</w:t>
      </w:r>
      <w:r w:rsidR="005D73C5" w:rsidRPr="00396808">
        <w:rPr>
          <w:b w:val="0"/>
          <w:bCs/>
          <w:noProof w:val="0"/>
          <w:color w:val="000000" w:themeColor="text1"/>
          <w:sz w:val="22"/>
          <w:szCs w:val="22"/>
        </w:rPr>
        <w:t>) and</w:t>
      </w:r>
      <w:r w:rsidRPr="00087342">
        <w:rPr>
          <w:b w:val="0"/>
          <w:bCs/>
          <w:noProof w:val="0"/>
          <w:sz w:val="22"/>
          <w:szCs w:val="22"/>
        </w:rPr>
        <w:t xml:space="preserve"> should be numbered in the order in which they appear in the text. Please check that it corresponds to the correct number in the reference list.</w:t>
      </w:r>
      <w:r w:rsidR="006F4300" w:rsidRPr="006F4300">
        <w:rPr>
          <w:b w:val="0"/>
          <w:bCs/>
          <w:noProof w:val="0"/>
          <w:sz w:val="22"/>
          <w:szCs w:val="22"/>
        </w:rPr>
        <w:t xml:space="preserve"> </w:t>
      </w:r>
      <w:r w:rsidR="006F4300" w:rsidRPr="007E63BC">
        <w:rPr>
          <w:b w:val="0"/>
          <w:bCs/>
          <w:i/>
          <w:iCs/>
          <w:noProof w:val="0"/>
          <w:color w:val="auto"/>
          <w:sz w:val="22"/>
          <w:szCs w:val="22"/>
        </w:rPr>
        <w:t>All references should be complete so that they can be found by anyone wishing to follow them up.</w:t>
      </w:r>
    </w:p>
    <w:p w14:paraId="42E43481" w14:textId="7A5EED87" w:rsidR="00966C54" w:rsidRPr="00B93FEB" w:rsidRDefault="00966C54" w:rsidP="000968FA">
      <w:pPr>
        <w:pStyle w:val="TT-introduction"/>
        <w:spacing w:before="120" w:after="0"/>
        <w:ind w:left="0" w:firstLine="0"/>
        <w:jc w:val="both"/>
        <w:rPr>
          <w:b w:val="0"/>
          <w:bCs/>
          <w:noProof w:val="0"/>
          <w:color w:val="000000" w:themeColor="text1"/>
          <w:sz w:val="22"/>
          <w:szCs w:val="22"/>
        </w:rPr>
      </w:pPr>
      <w:bookmarkStart w:id="6" w:name="_Hlk234754406"/>
      <w:r w:rsidRPr="007A705A">
        <w:rPr>
          <w:b w:val="0"/>
          <w:bCs/>
          <w:noProof w:val="0"/>
          <w:color w:val="auto"/>
          <w:sz w:val="22"/>
          <w:szCs w:val="22"/>
        </w:rPr>
        <w:t xml:space="preserve">To create an automatic </w:t>
      </w:r>
      <w:r w:rsidR="00895129" w:rsidRPr="007A705A">
        <w:rPr>
          <w:b w:val="0"/>
          <w:bCs/>
          <w:noProof w:val="0"/>
          <w:color w:val="auto"/>
          <w:sz w:val="22"/>
          <w:szCs w:val="22"/>
        </w:rPr>
        <w:t>link,</w:t>
      </w:r>
      <w:r w:rsidRPr="007A705A">
        <w:rPr>
          <w:b w:val="0"/>
          <w:bCs/>
          <w:noProof w:val="0"/>
          <w:color w:val="auto"/>
          <w:sz w:val="22"/>
          <w:szCs w:val="22"/>
        </w:rPr>
        <w:t xml:space="preserve"> </w:t>
      </w:r>
      <w:r w:rsidR="00895129" w:rsidRPr="007A705A">
        <w:rPr>
          <w:b w:val="0"/>
          <w:bCs/>
          <w:noProof w:val="0"/>
          <w:color w:val="auto"/>
          <w:sz w:val="22"/>
          <w:szCs w:val="22"/>
        </w:rPr>
        <w:t>use</w:t>
      </w:r>
      <w:r w:rsidRPr="007A705A">
        <w:rPr>
          <w:b w:val="0"/>
          <w:bCs/>
          <w:noProof w:val="0"/>
          <w:color w:val="auto"/>
          <w:sz w:val="22"/>
          <w:szCs w:val="22"/>
        </w:rPr>
        <w:t xml:space="preserve"> the Vancouver style</w:t>
      </w:r>
      <w:r w:rsidR="00895129" w:rsidRPr="007A705A">
        <w:rPr>
          <w:b w:val="0"/>
          <w:bCs/>
          <w:noProof w:val="0"/>
          <w:color w:val="auto"/>
          <w:sz w:val="22"/>
          <w:szCs w:val="22"/>
        </w:rPr>
        <w:t xml:space="preserve"> recommendations</w:t>
      </w:r>
      <w:r w:rsidRPr="007A705A">
        <w:rPr>
          <w:b w:val="0"/>
          <w:bCs/>
          <w:noProof w:val="0"/>
          <w:color w:val="auto"/>
          <w:sz w:val="22"/>
          <w:szCs w:val="22"/>
        </w:rPr>
        <w:t>.</w:t>
      </w:r>
      <w:bookmarkEnd w:id="6"/>
    </w:p>
    <w:p w14:paraId="25C1BACE" w14:textId="45522713" w:rsidR="006F4300" w:rsidRPr="00B93FEB" w:rsidRDefault="00966C54" w:rsidP="00EF3D51">
      <w:pPr>
        <w:pStyle w:val="TT-introduction"/>
        <w:spacing w:before="120" w:after="0"/>
        <w:ind w:left="0" w:firstLine="0"/>
        <w:jc w:val="both"/>
        <w:rPr>
          <w:b w:val="0"/>
          <w:bCs/>
          <w:noProof w:val="0"/>
          <w:color w:val="000000" w:themeColor="text1"/>
          <w:sz w:val="22"/>
          <w:szCs w:val="22"/>
        </w:rPr>
      </w:pPr>
      <w:r w:rsidRPr="00B93FEB">
        <w:rPr>
          <w:b w:val="0"/>
          <w:bCs/>
          <w:noProof w:val="0"/>
          <w:color w:val="000000" w:themeColor="text1"/>
          <w:sz w:val="22"/>
          <w:szCs w:val="22"/>
        </w:rPr>
        <w:t>If you have already written the text and bibliography manually, use “Cross-reference”. First number the bibliography. Go to the text where you want to put the number. Access the menu and select “Insert”, and then “Cross-reference”. Set the options: “Reference type” (“Numbered item”), “Insert as hyperlink”, “Insert reference to” (“Paragraph number”) and choose the source (select the correct source from the list and press “Insert”).</w:t>
      </w:r>
    </w:p>
    <w:p w14:paraId="540CF0C8" w14:textId="0D1BBC6C" w:rsidR="00D92AC4" w:rsidRPr="00087342" w:rsidRDefault="00D92AC4" w:rsidP="000968FA">
      <w:pPr>
        <w:pStyle w:val="TT-introduction"/>
        <w:spacing w:before="120" w:after="0"/>
        <w:ind w:left="0" w:firstLine="0"/>
        <w:jc w:val="both"/>
        <w:rPr>
          <w:b w:val="0"/>
          <w:bCs/>
          <w:noProof w:val="0"/>
          <w:sz w:val="22"/>
          <w:szCs w:val="22"/>
        </w:rPr>
      </w:pPr>
      <w:r w:rsidRPr="00087342">
        <w:rPr>
          <w:b w:val="0"/>
          <w:bCs/>
          <w:noProof w:val="0"/>
          <w:sz w:val="22"/>
          <w:szCs w:val="22"/>
        </w:rPr>
        <w:t xml:space="preserve">For books the place of publication is also required. </w:t>
      </w:r>
      <w:r w:rsidR="00FC4C72" w:rsidRPr="00FC4C72">
        <w:rPr>
          <w:b w:val="0"/>
          <w:bCs/>
          <w:noProof w:val="0"/>
          <w:sz w:val="22"/>
          <w:szCs w:val="22"/>
        </w:rPr>
        <w:t>For more than three authors,</w:t>
      </w:r>
      <w:r w:rsidRPr="00087342">
        <w:rPr>
          <w:b w:val="0"/>
          <w:bCs/>
          <w:noProof w:val="0"/>
          <w:sz w:val="22"/>
          <w:szCs w:val="22"/>
        </w:rPr>
        <w:t xml:space="preserve"> use the Surname, N. of the first author followed by </w:t>
      </w:r>
      <w:r w:rsidRPr="00087342">
        <w:rPr>
          <w:b w:val="0"/>
          <w:bCs/>
          <w:i/>
          <w:iCs/>
          <w:noProof w:val="0"/>
          <w:sz w:val="22"/>
          <w:szCs w:val="22"/>
        </w:rPr>
        <w:t>et al</w:t>
      </w:r>
      <w:r w:rsidRPr="00087342">
        <w:rPr>
          <w:b w:val="0"/>
          <w:bCs/>
          <w:noProof w:val="0"/>
          <w:sz w:val="22"/>
          <w:szCs w:val="22"/>
        </w:rPr>
        <w:t>. Please follow the examples:</w:t>
      </w:r>
    </w:p>
    <w:p w14:paraId="0623FEA2" w14:textId="77777777" w:rsidR="008C24A4" w:rsidRPr="00087342" w:rsidRDefault="008C24A4" w:rsidP="000968FA">
      <w:pPr>
        <w:pStyle w:val="TT-introduction"/>
        <w:spacing w:before="120" w:after="0"/>
        <w:ind w:left="0" w:firstLine="0"/>
        <w:jc w:val="both"/>
        <w:rPr>
          <w:b w:val="0"/>
          <w:bCs/>
          <w:noProof w:val="0"/>
          <w:sz w:val="22"/>
          <w:szCs w:val="22"/>
        </w:rPr>
      </w:pPr>
    </w:p>
    <w:p w14:paraId="468EF3BE" w14:textId="77777777" w:rsidR="008F53BC" w:rsidRPr="00087342" w:rsidRDefault="008F53BC" w:rsidP="000968FA">
      <w:pPr>
        <w:pStyle w:val="TT-references"/>
        <w:numPr>
          <w:ilvl w:val="0"/>
          <w:numId w:val="18"/>
        </w:numPr>
        <w:jc w:val="left"/>
        <w:rPr>
          <w:noProof w:val="0"/>
          <w:lang w:val="en-US"/>
        </w:rPr>
      </w:pPr>
      <w:bookmarkStart w:id="7" w:name="Ref1"/>
      <w:bookmarkStart w:id="8" w:name="_Ref234736507"/>
      <w:bookmarkEnd w:id="7"/>
      <w:r w:rsidRPr="00087342">
        <w:rPr>
          <w:noProof w:val="0"/>
          <w:lang w:val="en-US"/>
        </w:rPr>
        <w:t xml:space="preserve">Surname, N.; Surname, N.: </w:t>
      </w:r>
      <w:r w:rsidRPr="00087342">
        <w:rPr>
          <w:i/>
          <w:iCs/>
          <w:noProof w:val="0"/>
          <w:lang w:val="en-US"/>
        </w:rPr>
        <w:t>Book Title</w:t>
      </w:r>
      <w:r w:rsidRPr="00087342">
        <w:rPr>
          <w:noProof w:val="0"/>
          <w:lang w:val="en-US"/>
        </w:rPr>
        <w:t>, Publisher, ISBN, Place of Publication (YYYY)</w:t>
      </w:r>
      <w:bookmarkEnd w:id="8"/>
    </w:p>
    <w:p w14:paraId="7529893A" w14:textId="77777777" w:rsidR="008F53BC" w:rsidRPr="00087342" w:rsidRDefault="008F53BC" w:rsidP="000968FA">
      <w:pPr>
        <w:pStyle w:val="TT-references"/>
        <w:numPr>
          <w:ilvl w:val="0"/>
          <w:numId w:val="18"/>
        </w:numPr>
        <w:jc w:val="left"/>
        <w:rPr>
          <w:noProof w:val="0"/>
          <w:lang w:val="en-US"/>
        </w:rPr>
      </w:pPr>
      <w:bookmarkStart w:id="9" w:name="Ref2"/>
      <w:bookmarkEnd w:id="9"/>
      <w:r w:rsidRPr="00087342">
        <w:rPr>
          <w:noProof w:val="0"/>
          <w:lang w:val="en-US"/>
        </w:rPr>
        <w:t xml:space="preserve">Surname, N.: </w:t>
      </w:r>
      <w:r w:rsidRPr="00087342">
        <w:rPr>
          <w:i/>
          <w:iCs/>
          <w:noProof w:val="0"/>
          <w:lang w:val="en-US"/>
        </w:rPr>
        <w:t>Book title</w:t>
      </w:r>
      <w:r w:rsidRPr="00087342">
        <w:rPr>
          <w:noProof w:val="0"/>
          <w:lang w:val="en-US"/>
        </w:rPr>
        <w:t>, n</w:t>
      </w:r>
      <w:r w:rsidRPr="00087342">
        <w:rPr>
          <w:noProof w:val="0"/>
          <w:vertAlign w:val="superscript"/>
          <w:lang w:val="en-US"/>
        </w:rPr>
        <w:t>th</w:t>
      </w:r>
      <w:r w:rsidRPr="00087342">
        <w:rPr>
          <w:noProof w:val="0"/>
          <w:lang w:val="en-US"/>
        </w:rPr>
        <w:t xml:space="preserve"> ed., Publisher, year [E-book] </w:t>
      </w:r>
    </w:p>
    <w:p w14:paraId="558261AB" w14:textId="77777777" w:rsidR="008F53BC" w:rsidRPr="00087342" w:rsidRDefault="008F53BC" w:rsidP="000968FA">
      <w:pPr>
        <w:pStyle w:val="TT-references"/>
        <w:numPr>
          <w:ilvl w:val="0"/>
          <w:numId w:val="18"/>
        </w:numPr>
        <w:jc w:val="left"/>
        <w:rPr>
          <w:noProof w:val="0"/>
          <w:lang w:val="en-US"/>
        </w:rPr>
      </w:pPr>
      <w:bookmarkStart w:id="10" w:name="Ref3"/>
      <w:bookmarkEnd w:id="10"/>
      <w:r w:rsidRPr="00087342">
        <w:rPr>
          <w:noProof w:val="0"/>
          <w:lang w:val="en-US"/>
        </w:rPr>
        <w:t xml:space="preserve">Surname, N. &amp; Surname, N.: </w:t>
      </w:r>
      <w:r w:rsidRPr="00087342">
        <w:rPr>
          <w:i/>
          <w:iCs/>
          <w:noProof w:val="0"/>
          <w:lang w:val="en-US"/>
        </w:rPr>
        <w:t>Title of paper or Chapter</w:t>
      </w:r>
      <w:r w:rsidRPr="00087342">
        <w:rPr>
          <w:noProof w:val="0"/>
          <w:lang w:val="en-US"/>
        </w:rPr>
        <w:t xml:space="preserve">, In </w:t>
      </w:r>
      <w:r w:rsidRPr="00087342">
        <w:rPr>
          <w:i/>
          <w:iCs/>
          <w:noProof w:val="0"/>
          <w:lang w:val="en-US"/>
        </w:rPr>
        <w:t>Book Title</w:t>
      </w:r>
      <w:r w:rsidRPr="00087342">
        <w:rPr>
          <w:noProof w:val="0"/>
          <w:lang w:val="en-US"/>
        </w:rPr>
        <w:t>, Surname, N. (ed.) Publisher, ISBN, Place of Publication, (YYYY), pp. xxx-</w:t>
      </w:r>
      <w:proofErr w:type="spellStart"/>
      <w:r w:rsidRPr="00087342">
        <w:rPr>
          <w:noProof w:val="0"/>
          <w:lang w:val="en-US"/>
        </w:rPr>
        <w:t>yyy</w:t>
      </w:r>
      <w:proofErr w:type="spellEnd"/>
    </w:p>
    <w:p w14:paraId="05E9B0AC" w14:textId="77777777" w:rsidR="008F53BC" w:rsidRPr="00087342" w:rsidRDefault="008F53BC" w:rsidP="000968FA">
      <w:pPr>
        <w:pStyle w:val="TT-references"/>
        <w:numPr>
          <w:ilvl w:val="0"/>
          <w:numId w:val="18"/>
        </w:numPr>
        <w:jc w:val="left"/>
        <w:rPr>
          <w:noProof w:val="0"/>
          <w:lang w:val="en-US"/>
        </w:rPr>
      </w:pPr>
      <w:bookmarkStart w:id="11" w:name="Ref4"/>
      <w:bookmarkEnd w:id="11"/>
      <w:r w:rsidRPr="00087342">
        <w:rPr>
          <w:noProof w:val="0"/>
          <w:lang w:val="en-US"/>
        </w:rPr>
        <w:t xml:space="preserve">Surname, N..; Surname, N. &amp; Surname, N.: </w:t>
      </w:r>
      <w:r w:rsidRPr="00087342">
        <w:rPr>
          <w:i/>
          <w:iCs/>
          <w:noProof w:val="0"/>
          <w:lang w:val="en-US"/>
        </w:rPr>
        <w:t>Title of conference paper</w:t>
      </w:r>
      <w:r w:rsidRPr="00087342">
        <w:rPr>
          <w:noProof w:val="0"/>
          <w:lang w:val="en-US"/>
        </w:rPr>
        <w:t xml:space="preserve">, in </w:t>
      </w:r>
      <w:r w:rsidRPr="00087342">
        <w:rPr>
          <w:i/>
          <w:iCs/>
          <w:noProof w:val="0"/>
          <w:lang w:val="en-US"/>
        </w:rPr>
        <w:t>Proceedings of xxx</w:t>
      </w:r>
      <w:r w:rsidRPr="00087342">
        <w:rPr>
          <w:noProof w:val="0"/>
          <w:lang w:val="en-US"/>
        </w:rPr>
        <w:t>, Surname, N. (Ed.), pp. xxx-</w:t>
      </w:r>
      <w:proofErr w:type="spellStart"/>
      <w:r w:rsidRPr="00087342">
        <w:rPr>
          <w:noProof w:val="0"/>
          <w:lang w:val="en-US"/>
        </w:rPr>
        <w:t>yyy</w:t>
      </w:r>
      <w:proofErr w:type="spellEnd"/>
      <w:r w:rsidRPr="00087342">
        <w:rPr>
          <w:noProof w:val="0"/>
          <w:lang w:val="en-US"/>
        </w:rPr>
        <w:t>, conference location, period, publisher, city, (YYYY)</w:t>
      </w:r>
    </w:p>
    <w:p w14:paraId="712B57E6" w14:textId="77777777" w:rsidR="008F53BC" w:rsidRPr="00087342" w:rsidRDefault="008F53BC" w:rsidP="000968FA">
      <w:pPr>
        <w:pStyle w:val="TT-references"/>
        <w:numPr>
          <w:ilvl w:val="0"/>
          <w:numId w:val="18"/>
        </w:numPr>
        <w:jc w:val="left"/>
        <w:rPr>
          <w:noProof w:val="0"/>
          <w:lang w:val="en-US"/>
        </w:rPr>
      </w:pPr>
      <w:bookmarkStart w:id="12" w:name="Ref5"/>
      <w:bookmarkEnd w:id="12"/>
      <w:r w:rsidRPr="00087342">
        <w:rPr>
          <w:noProof w:val="0"/>
          <w:lang w:val="en-US"/>
        </w:rPr>
        <w:t xml:space="preserve">Surname, N.: </w:t>
      </w:r>
      <w:r w:rsidRPr="00087342">
        <w:rPr>
          <w:i/>
          <w:iCs/>
          <w:noProof w:val="0"/>
          <w:lang w:val="en-US"/>
        </w:rPr>
        <w:t>Paper Title</w:t>
      </w:r>
      <w:r w:rsidRPr="00087342">
        <w:rPr>
          <w:noProof w:val="0"/>
          <w:lang w:val="en-US"/>
        </w:rPr>
        <w:t xml:space="preserve">, </w:t>
      </w:r>
      <w:r w:rsidRPr="00087342">
        <w:rPr>
          <w:i/>
          <w:iCs/>
          <w:noProof w:val="0"/>
          <w:lang w:val="en-US"/>
        </w:rPr>
        <w:t>Journal</w:t>
      </w:r>
      <w:r w:rsidRPr="00087342">
        <w:rPr>
          <w:noProof w:val="0"/>
          <w:lang w:val="en-US"/>
        </w:rPr>
        <w:t>, Vol. (YYYY) No., pp. xxx-</w:t>
      </w:r>
      <w:proofErr w:type="spellStart"/>
      <w:r w:rsidRPr="00087342">
        <w:rPr>
          <w:noProof w:val="0"/>
          <w:lang w:val="en-US"/>
        </w:rPr>
        <w:t>yyy</w:t>
      </w:r>
      <w:proofErr w:type="spellEnd"/>
    </w:p>
    <w:p w14:paraId="26D81335" w14:textId="77E4345E" w:rsidR="008F53BC" w:rsidRPr="00087342" w:rsidRDefault="008F53BC" w:rsidP="000968FA">
      <w:pPr>
        <w:pStyle w:val="TT-references"/>
        <w:numPr>
          <w:ilvl w:val="0"/>
          <w:numId w:val="18"/>
        </w:numPr>
        <w:jc w:val="left"/>
        <w:rPr>
          <w:noProof w:val="0"/>
          <w:lang w:val="en-US"/>
        </w:rPr>
      </w:pPr>
      <w:bookmarkStart w:id="13" w:name="Ref6"/>
      <w:bookmarkEnd w:id="13"/>
      <w:r w:rsidRPr="00087342">
        <w:rPr>
          <w:noProof w:val="0"/>
          <w:lang w:val="en-US"/>
        </w:rPr>
        <w:t xml:space="preserve">Surname, N. et al.: </w:t>
      </w:r>
      <w:r w:rsidRPr="00087342">
        <w:rPr>
          <w:i/>
          <w:iCs/>
          <w:noProof w:val="0"/>
          <w:lang w:val="en-US"/>
        </w:rPr>
        <w:t>Paper Title</w:t>
      </w:r>
      <w:r w:rsidRPr="00087342">
        <w:rPr>
          <w:noProof w:val="0"/>
          <w:lang w:val="en-US"/>
        </w:rPr>
        <w:t xml:space="preserve">, </w:t>
      </w:r>
      <w:proofErr w:type="spellStart"/>
      <w:r w:rsidRPr="00087342">
        <w:rPr>
          <w:i/>
          <w:iCs/>
          <w:noProof w:val="0"/>
          <w:lang w:val="en-US"/>
        </w:rPr>
        <w:t>eJournal</w:t>
      </w:r>
      <w:proofErr w:type="spellEnd"/>
      <w:r w:rsidRPr="00087342">
        <w:rPr>
          <w:i/>
          <w:iCs/>
          <w:noProof w:val="0"/>
          <w:lang w:val="en-US"/>
        </w:rPr>
        <w:t xml:space="preserve"> title</w:t>
      </w:r>
      <w:r w:rsidRPr="00087342">
        <w:rPr>
          <w:noProof w:val="0"/>
          <w:lang w:val="en-US"/>
        </w:rPr>
        <w:t xml:space="preserve">, vol., no., pp., date year. </w:t>
      </w:r>
      <w:r w:rsidRPr="00087342">
        <w:rPr>
          <w:i/>
          <w:iCs/>
          <w:noProof w:val="0"/>
          <w:lang w:val="en-US"/>
        </w:rPr>
        <w:t>Available from</w:t>
      </w:r>
      <w:r w:rsidRPr="00087342">
        <w:rPr>
          <w:noProof w:val="0"/>
          <w:lang w:val="en-US"/>
        </w:rPr>
        <w:t xml:space="preserve"> http://www.exact-address-of-site. </w:t>
      </w:r>
      <w:r w:rsidRPr="00087342">
        <w:rPr>
          <w:i/>
          <w:iCs/>
          <w:noProof w:val="0"/>
          <w:lang w:val="en-US"/>
        </w:rPr>
        <w:t>Accessed:</w:t>
      </w:r>
      <w:r w:rsidRPr="00087342">
        <w:rPr>
          <w:noProof w:val="0"/>
          <w:lang w:val="en-US"/>
        </w:rPr>
        <w:t xml:space="preserve"> YYYY-MM-DD </w:t>
      </w:r>
    </w:p>
    <w:p w14:paraId="4A65AD72" w14:textId="61A0C232" w:rsidR="008F53BC" w:rsidRPr="00087342" w:rsidRDefault="008F53BC" w:rsidP="000968FA">
      <w:pPr>
        <w:pStyle w:val="TT-references"/>
        <w:numPr>
          <w:ilvl w:val="0"/>
          <w:numId w:val="18"/>
        </w:numPr>
        <w:jc w:val="left"/>
        <w:rPr>
          <w:noProof w:val="0"/>
          <w:lang w:val="en-US"/>
        </w:rPr>
      </w:pPr>
      <w:bookmarkStart w:id="14" w:name="Ref7"/>
      <w:bookmarkEnd w:id="14"/>
      <w:r w:rsidRPr="00087342">
        <w:rPr>
          <w:noProof w:val="0"/>
          <w:lang w:val="en-US"/>
        </w:rPr>
        <w:t xml:space="preserve">Surname, N.; Surname N. &amp; Surname N.: Site Title, </w:t>
      </w:r>
      <w:r w:rsidRPr="00087342">
        <w:rPr>
          <w:i/>
          <w:iCs/>
          <w:noProof w:val="0"/>
          <w:lang w:val="en-US"/>
        </w:rPr>
        <w:t>Available from</w:t>
      </w:r>
      <w:r w:rsidRPr="00087342">
        <w:rPr>
          <w:noProof w:val="0"/>
          <w:lang w:val="en-US"/>
        </w:rPr>
        <w:t xml:space="preserve"> http://www.exact-address-of-site. </w:t>
      </w:r>
      <w:r w:rsidRPr="00087342">
        <w:rPr>
          <w:i/>
          <w:iCs/>
          <w:noProof w:val="0"/>
          <w:lang w:val="en-US"/>
        </w:rPr>
        <w:t>Accessed:</w:t>
      </w:r>
      <w:r w:rsidRPr="00087342">
        <w:rPr>
          <w:noProof w:val="0"/>
          <w:lang w:val="en-US"/>
        </w:rPr>
        <w:t xml:space="preserve"> YYYY-MM-DD</w:t>
      </w:r>
    </w:p>
    <w:p w14:paraId="4E32C0CC" w14:textId="2E289B29" w:rsidR="000035D4" w:rsidRPr="00087342" w:rsidRDefault="000035D4" w:rsidP="000035D4">
      <w:pPr>
        <w:pStyle w:val="TT-references"/>
        <w:numPr>
          <w:ilvl w:val="0"/>
          <w:numId w:val="0"/>
        </w:numPr>
        <w:jc w:val="left"/>
        <w:rPr>
          <w:noProof w:val="0"/>
          <w:lang w:val="en-US"/>
        </w:rPr>
      </w:pPr>
    </w:p>
    <w:p w14:paraId="404025AD" w14:textId="09A59DDA" w:rsidR="00AD2933" w:rsidRPr="00B221CD" w:rsidRDefault="00AD2933" w:rsidP="00EF3D51">
      <w:pPr>
        <w:pStyle w:val="TT-references"/>
        <w:numPr>
          <w:ilvl w:val="0"/>
          <w:numId w:val="0"/>
        </w:numPr>
        <w:spacing w:before="120"/>
        <w:contextualSpacing w:val="0"/>
        <w:rPr>
          <w:b/>
          <w:noProof w:val="0"/>
          <w:color w:val="FF0000"/>
          <w:sz w:val="24"/>
          <w:szCs w:val="24"/>
          <w:lang w:val="en-US"/>
        </w:rPr>
      </w:pPr>
      <w:r w:rsidRPr="00B221CD">
        <w:rPr>
          <w:b/>
          <w:noProof w:val="0"/>
          <w:color w:val="FF0000"/>
          <w:sz w:val="24"/>
          <w:szCs w:val="24"/>
          <w:lang w:val="en-US"/>
        </w:rPr>
        <w:t xml:space="preserve">For further </w:t>
      </w:r>
      <w:r w:rsidR="00C82311" w:rsidRPr="00B221CD">
        <w:rPr>
          <w:b/>
          <w:noProof w:val="0"/>
          <w:color w:val="FF0000"/>
          <w:sz w:val="24"/>
          <w:szCs w:val="24"/>
          <w:lang w:val="en-US"/>
        </w:rPr>
        <w:t>mandatory information</w:t>
      </w:r>
      <w:r w:rsidRPr="00B221CD">
        <w:rPr>
          <w:b/>
          <w:noProof w:val="0"/>
          <w:color w:val="FF0000"/>
          <w:sz w:val="24"/>
          <w:szCs w:val="24"/>
          <w:lang w:val="en-US"/>
        </w:rPr>
        <w:t xml:space="preserve">, please see </w:t>
      </w:r>
      <w:r w:rsidRPr="00B221CD">
        <w:rPr>
          <w:b/>
          <w:i/>
          <w:iCs/>
          <w:noProof w:val="0"/>
          <w:color w:val="FF0000"/>
          <w:sz w:val="24"/>
          <w:szCs w:val="24"/>
          <w:lang w:val="en-US"/>
        </w:rPr>
        <w:t>Technical Notes</w:t>
      </w:r>
      <w:r w:rsidRPr="00B221CD">
        <w:rPr>
          <w:b/>
          <w:noProof w:val="0"/>
          <w:color w:val="FF0000"/>
          <w:sz w:val="24"/>
          <w:szCs w:val="24"/>
          <w:lang w:val="en-US"/>
        </w:rPr>
        <w:t>.</w:t>
      </w:r>
    </w:p>
    <w:p w14:paraId="28C800A7" w14:textId="1BCDC084" w:rsidR="001F1685" w:rsidRPr="00087342" w:rsidRDefault="001F1685" w:rsidP="000968FA">
      <w:pPr>
        <w:pStyle w:val="TT-references"/>
        <w:numPr>
          <w:ilvl w:val="0"/>
          <w:numId w:val="0"/>
        </w:numPr>
        <w:ind w:left="454" w:hanging="454"/>
        <w:rPr>
          <w:noProof w:val="0"/>
          <w:color w:val="auto"/>
          <w:u w:val="single"/>
          <w:lang w:val="en-US"/>
        </w:rPr>
      </w:pPr>
    </w:p>
    <w:p w14:paraId="1BB5AC46" w14:textId="77777777" w:rsidR="001F1685" w:rsidRPr="00087342" w:rsidRDefault="001F1685" w:rsidP="00955204">
      <w:pPr>
        <w:keepNext/>
        <w:tabs>
          <w:tab w:val="num" w:pos="432"/>
        </w:tabs>
        <w:ind w:left="432" w:hanging="432"/>
        <w:outlineLvl w:val="0"/>
        <w:rPr>
          <w:b/>
          <w:caps/>
          <w:color w:val="FF0000"/>
          <w:kern w:val="32"/>
        </w:rPr>
      </w:pPr>
      <w:r w:rsidRPr="00087342">
        <w:rPr>
          <w:b/>
          <w:caps/>
          <w:color w:val="FF0000"/>
          <w:kern w:val="32"/>
        </w:rPr>
        <w:t>SENDING THE PAPER</w:t>
      </w:r>
    </w:p>
    <w:p w14:paraId="194512FE" w14:textId="28614B24" w:rsidR="001F1685" w:rsidRPr="00087342" w:rsidRDefault="001F1685" w:rsidP="00955204">
      <w:pPr>
        <w:jc w:val="both"/>
        <w:rPr>
          <w:b/>
          <w:bCs/>
          <w:color w:val="FF0000"/>
        </w:rPr>
      </w:pPr>
      <w:r w:rsidRPr="00087342">
        <w:rPr>
          <w:color w:val="FF0000"/>
        </w:rPr>
        <w:t xml:space="preserve">Your paper (camera ready) must be submitted via </w:t>
      </w:r>
      <w:hyperlink r:id="rId10" w:history="1">
        <w:r w:rsidR="00C82311" w:rsidRPr="00C734D1">
          <w:rPr>
            <w:rStyle w:val="Hyperlink"/>
            <w:b/>
            <w:bCs/>
          </w:rPr>
          <w:t>Editorial Management System</w:t>
        </w:r>
      </w:hyperlink>
      <w:r w:rsidR="00C82311" w:rsidRPr="00C734D1">
        <w:t>.</w:t>
      </w:r>
      <w:r w:rsidR="00C82311" w:rsidRPr="00087342">
        <w:t xml:space="preserve"> </w:t>
      </w:r>
    </w:p>
    <w:p w14:paraId="19DA6599" w14:textId="77777777" w:rsidR="008D03C6" w:rsidRPr="00087342" w:rsidRDefault="008D03C6" w:rsidP="00955204">
      <w:pPr>
        <w:jc w:val="both"/>
        <w:rPr>
          <w:snapToGrid w:val="0"/>
          <w:color w:val="000000"/>
        </w:rPr>
      </w:pPr>
    </w:p>
    <w:p w14:paraId="48315A82" w14:textId="771406AA" w:rsidR="001F1685" w:rsidRPr="00087342" w:rsidRDefault="00955204" w:rsidP="00955204">
      <w:pPr>
        <w:jc w:val="both"/>
        <w:rPr>
          <w:snapToGrid w:val="0"/>
          <w:color w:val="000000"/>
        </w:rPr>
      </w:pPr>
      <w:r w:rsidRPr="00087342">
        <w:rPr>
          <w:snapToGrid w:val="0"/>
          <w:color w:val="000000"/>
        </w:rPr>
        <w:t xml:space="preserve">Please use the surname of the corresponding author to identify your paper, e.g., </w:t>
      </w:r>
      <w:r w:rsidRPr="00087342">
        <w:rPr>
          <w:snapToGrid w:val="0"/>
          <w:color w:val="FF0000"/>
        </w:rPr>
        <w:t>s</w:t>
      </w:r>
      <w:r w:rsidRPr="00087342">
        <w:rPr>
          <w:b/>
          <w:bCs/>
          <w:snapToGrid w:val="0"/>
          <w:color w:val="FF0000"/>
        </w:rPr>
        <w:t>urname_cortep_full_paper.docx</w:t>
      </w:r>
      <w:r w:rsidRPr="00087342">
        <w:rPr>
          <w:snapToGrid w:val="0"/>
          <w:color w:val="FF0000"/>
        </w:rPr>
        <w:t xml:space="preserve">, </w:t>
      </w:r>
      <w:r w:rsidR="00C82311" w:rsidRPr="00087342">
        <w:rPr>
          <w:b/>
          <w:bCs/>
          <w:snapToGrid w:val="0"/>
          <w:color w:val="FF0000"/>
        </w:rPr>
        <w:t>surname_cortep_full_paper1.docx</w:t>
      </w:r>
      <w:r w:rsidR="00C82311">
        <w:rPr>
          <w:b/>
          <w:bCs/>
          <w:snapToGrid w:val="0"/>
          <w:color w:val="FF0000"/>
        </w:rPr>
        <w:t>.</w:t>
      </w:r>
    </w:p>
    <w:p w14:paraId="286A1527" w14:textId="60690A18" w:rsidR="001F1685" w:rsidRDefault="001F1685" w:rsidP="001F1685">
      <w:pPr>
        <w:rPr>
          <w:snapToGrid w:val="0"/>
          <w:color w:val="000000"/>
        </w:rPr>
      </w:pPr>
    </w:p>
    <w:p w14:paraId="3C82AFA6" w14:textId="77777777" w:rsidR="00B221CD" w:rsidRPr="0030342B" w:rsidRDefault="00B221CD" w:rsidP="00B221CD">
      <w:pPr>
        <w:pStyle w:val="Heading1"/>
        <w:jc w:val="center"/>
        <w:rPr>
          <w:color w:val="EE0000"/>
          <w:sz w:val="40"/>
          <w:szCs w:val="40"/>
          <w:u w:val="single"/>
        </w:rPr>
      </w:pPr>
      <w:r w:rsidRPr="00C734D1">
        <w:rPr>
          <w:color w:val="EE0000"/>
          <w:sz w:val="40"/>
          <w:szCs w:val="40"/>
          <w:u w:val="single"/>
        </w:rPr>
        <w:lastRenderedPageBreak/>
        <w:t>Technical Note</w:t>
      </w:r>
      <w:r w:rsidRPr="0030342B">
        <w:rPr>
          <w:color w:val="EE0000"/>
          <w:sz w:val="40"/>
          <w:szCs w:val="40"/>
          <w:u w:val="single"/>
        </w:rPr>
        <w:t xml:space="preserve"> </w:t>
      </w:r>
    </w:p>
    <w:p w14:paraId="0ACCE600" w14:textId="4EABE4A6" w:rsidR="007554F7" w:rsidRPr="00087342" w:rsidRDefault="002B0D60" w:rsidP="00E51F12">
      <w:pPr>
        <w:pStyle w:val="Heading1"/>
        <w:jc w:val="center"/>
        <w:rPr>
          <w:color w:val="EE0000"/>
        </w:rPr>
      </w:pPr>
      <w:r w:rsidRPr="00087342">
        <w:rPr>
          <w:color w:val="EE0000"/>
        </w:rPr>
        <w:t xml:space="preserve"> </w:t>
      </w:r>
      <w:r w:rsidR="007554F7" w:rsidRPr="00087342">
        <w:rPr>
          <w:color w:val="EE0000"/>
        </w:rPr>
        <w:t>PDF ACCESSIBILITY AND ACCEPTANCE REQUIREMENTS</w:t>
      </w:r>
    </w:p>
    <w:p w14:paraId="6FFF3383" w14:textId="77777777" w:rsidR="00993647" w:rsidRPr="006E53CD" w:rsidRDefault="00993647" w:rsidP="00993647">
      <w:pPr>
        <w:pStyle w:val="TT-text"/>
        <w:rPr>
          <w:i/>
          <w:color w:val="EE0000"/>
          <w:sz w:val="24"/>
          <w:szCs w:val="24"/>
        </w:rPr>
      </w:pPr>
      <w:r w:rsidRPr="006E53CD">
        <w:rPr>
          <w:i/>
          <w:color w:val="EE0000"/>
          <w:sz w:val="24"/>
          <w:szCs w:val="24"/>
        </w:rPr>
        <w:t>Paradigm Publishing Services – European Accessibility Act compliance: from June 2026, the European Accessibility Act (EAA) makes digital accessibility mandatory for all online academic publications distributed in the EU.</w:t>
      </w:r>
    </w:p>
    <w:p w14:paraId="0ACCE601" w14:textId="235B3D79" w:rsidR="007554F7" w:rsidRPr="006E53CD" w:rsidRDefault="007554F7" w:rsidP="00C45801">
      <w:pPr>
        <w:pStyle w:val="TT-text"/>
        <w:rPr>
          <w:i/>
          <w:noProof w:val="0"/>
          <w:color w:val="EE0000"/>
          <w:sz w:val="24"/>
          <w:szCs w:val="24"/>
        </w:rPr>
      </w:pPr>
      <w:r w:rsidRPr="006E53CD">
        <w:rPr>
          <w:i/>
          <w:noProof w:val="0"/>
          <w:color w:val="EE0000"/>
          <w:sz w:val="24"/>
          <w:szCs w:val="24"/>
        </w:rPr>
        <w:t>This checklist helps you meet these legal and editorial requirements. Delete this entire section before final submission.</w:t>
      </w:r>
    </w:p>
    <w:p w14:paraId="0ACCE602" w14:textId="0ACCE602" w:rsidR="007554F7" w:rsidRPr="006E53CD" w:rsidRDefault="007554F7" w:rsidP="00C45801">
      <w:pPr>
        <w:pStyle w:val="Heading2"/>
        <w:rPr>
          <w:color w:val="EE0000"/>
          <w:sz w:val="24"/>
          <w:szCs w:val="24"/>
        </w:rPr>
      </w:pPr>
      <w:r w:rsidRPr="00087342">
        <w:rPr>
          <w:color w:val="EE0000"/>
        </w:rPr>
        <w:t xml:space="preserve">A. </w:t>
      </w:r>
      <w:r w:rsidRPr="006E53CD">
        <w:rPr>
          <w:color w:val="EE0000"/>
          <w:sz w:val="24"/>
          <w:szCs w:val="24"/>
        </w:rPr>
        <w:t>Document structure and metadata</w:t>
      </w:r>
    </w:p>
    <w:p w14:paraId="0ACCE603" w14:textId="14FF02C3" w:rsidR="007554F7" w:rsidRPr="006E53CD" w:rsidRDefault="007554F7" w:rsidP="00C45801">
      <w:pPr>
        <w:pStyle w:val="ListParagraph"/>
        <w:numPr>
          <w:ilvl w:val="0"/>
          <w:numId w:val="2"/>
        </w:numPr>
        <w:jc w:val="both"/>
        <w:rPr>
          <w:color w:val="000000" w:themeColor="text1"/>
        </w:rPr>
      </w:pPr>
      <w:r w:rsidRPr="006E53CD">
        <w:t xml:space="preserve">Use the built-in styles of this template – Title, </w:t>
      </w:r>
      <w:proofErr w:type="gramStart"/>
      <w:r w:rsidRPr="006E53CD">
        <w:t>Heading</w:t>
      </w:r>
      <w:proofErr w:type="gramEnd"/>
      <w:r w:rsidR="001131DA" w:rsidRPr="006E53CD">
        <w:t xml:space="preserve"> </w:t>
      </w:r>
      <w:r w:rsidRPr="006E53CD">
        <w:t xml:space="preserve">1, Heading 2, and the body-text/caption/reference styles – for their </w:t>
      </w:r>
      <w:r w:rsidRPr="006E53CD">
        <w:rPr>
          <w:color w:val="000000" w:themeColor="text1"/>
        </w:rPr>
        <w:t>intended purpose. Do not create a heading using only bold text, uppercase, or a larger font size.</w:t>
      </w:r>
      <w:r w:rsidR="00B17A87" w:rsidRPr="006E53CD">
        <w:rPr>
          <w:color w:val="000000" w:themeColor="text1"/>
        </w:rPr>
        <w:t xml:space="preserve"> See </w:t>
      </w:r>
      <w:r w:rsidR="00F86AF9" w:rsidRPr="006E53CD">
        <w:rPr>
          <w:b/>
          <w:bCs/>
          <w:color w:val="000000" w:themeColor="text1"/>
        </w:rPr>
        <w:t>Appendix</w:t>
      </w:r>
      <w:r w:rsidR="00B17A87" w:rsidRPr="006E53CD">
        <w:rPr>
          <w:b/>
          <w:bCs/>
          <w:color w:val="000000" w:themeColor="text1"/>
        </w:rPr>
        <w:t xml:space="preserve"> 1</w:t>
      </w:r>
      <w:r w:rsidR="00FE03A5" w:rsidRPr="006E53CD">
        <w:rPr>
          <w:color w:val="000000" w:themeColor="text1"/>
        </w:rPr>
        <w:t xml:space="preserve"> (</w:t>
      </w:r>
      <w:r w:rsidR="00FE03A5" w:rsidRPr="006E53CD">
        <w:rPr>
          <w:color w:val="EE0000"/>
        </w:rPr>
        <w:t>List of paragraph styles)</w:t>
      </w:r>
      <w:r w:rsidR="00FE03A5" w:rsidRPr="006E53CD">
        <w:t>.</w:t>
      </w:r>
    </w:p>
    <w:p w14:paraId="0ACCE604" w14:textId="04C35035" w:rsidR="007554F7" w:rsidRPr="006E53CD" w:rsidRDefault="007554F7" w:rsidP="00C45801">
      <w:pPr>
        <w:pStyle w:val="ListParagraph"/>
        <w:numPr>
          <w:ilvl w:val="0"/>
          <w:numId w:val="2"/>
        </w:numPr>
        <w:jc w:val="both"/>
        <w:rPr>
          <w:color w:val="000000" w:themeColor="text1"/>
        </w:rPr>
      </w:pPr>
      <w:r w:rsidRPr="006E53CD">
        <w:rPr>
          <w:color w:val="000000" w:themeColor="text1"/>
        </w:rPr>
        <w:t>Keep headings in logical order</w:t>
      </w:r>
      <w:r w:rsidR="001131DA" w:rsidRPr="006E53CD">
        <w:rPr>
          <w:color w:val="000000" w:themeColor="text1"/>
        </w:rPr>
        <w:t xml:space="preserve"> (</w:t>
      </w:r>
      <w:r w:rsidRPr="006E53CD">
        <w:rPr>
          <w:color w:val="000000" w:themeColor="text1"/>
        </w:rPr>
        <w:t>Title</w:t>
      </w:r>
      <w:r w:rsidR="001131DA" w:rsidRPr="006E53CD">
        <w:rPr>
          <w:color w:val="000000" w:themeColor="text1"/>
        </w:rPr>
        <w:t>:</w:t>
      </w:r>
      <w:r w:rsidRPr="006E53CD">
        <w:rPr>
          <w:color w:val="000000" w:themeColor="text1"/>
        </w:rPr>
        <w:t xml:space="preserve"> Heading 1 </w:t>
      </w:r>
      <w:r w:rsidR="001131DA" w:rsidRPr="006E53CD">
        <w:rPr>
          <w:color w:val="000000" w:themeColor="text1"/>
        </w:rPr>
        <w:t>or</w:t>
      </w:r>
      <w:r w:rsidRPr="006E53CD">
        <w:rPr>
          <w:color w:val="000000" w:themeColor="text1"/>
        </w:rPr>
        <w:t xml:space="preserve"> Heading 2</w:t>
      </w:r>
      <w:r w:rsidR="001131DA" w:rsidRPr="006E53CD">
        <w:rPr>
          <w:color w:val="000000" w:themeColor="text1"/>
        </w:rPr>
        <w:t>)</w:t>
      </w:r>
      <w:r w:rsidRPr="006E53CD">
        <w:rPr>
          <w:color w:val="000000" w:themeColor="text1"/>
        </w:rPr>
        <w:t>. Do not skip levels.</w:t>
      </w:r>
    </w:p>
    <w:p w14:paraId="0ACCE605" w14:textId="3D2ED2A6" w:rsidR="007554F7" w:rsidRPr="006E53CD" w:rsidRDefault="007554F7" w:rsidP="00C45801">
      <w:pPr>
        <w:pStyle w:val="ListParagraph"/>
        <w:numPr>
          <w:ilvl w:val="0"/>
          <w:numId w:val="2"/>
        </w:numPr>
        <w:jc w:val="both"/>
        <w:rPr>
          <w:color w:val="000000" w:themeColor="text1"/>
        </w:rPr>
      </w:pPr>
      <w:r w:rsidRPr="006E53CD">
        <w:rPr>
          <w:color w:val="000000" w:themeColor="text1"/>
        </w:rPr>
        <w:t xml:space="preserve">Set the document language to English (United </w:t>
      </w:r>
      <w:r w:rsidR="001131DA" w:rsidRPr="006E53CD">
        <w:rPr>
          <w:color w:val="000000" w:themeColor="text1"/>
        </w:rPr>
        <w:t>States</w:t>
      </w:r>
      <w:r w:rsidRPr="006E53CD">
        <w:rPr>
          <w:color w:val="000000" w:themeColor="text1"/>
        </w:rPr>
        <w:t xml:space="preserve">): </w:t>
      </w:r>
      <w:r w:rsidR="00563B22" w:rsidRPr="006E53CD">
        <w:rPr>
          <w:color w:val="000000" w:themeColor="text1"/>
        </w:rPr>
        <w:t>“</w:t>
      </w:r>
      <w:r w:rsidRPr="006E53CD">
        <w:rPr>
          <w:color w:val="000000" w:themeColor="text1"/>
        </w:rPr>
        <w:t>Review</w:t>
      </w:r>
      <w:r w:rsidR="00563B22" w:rsidRPr="006E53CD">
        <w:rPr>
          <w:color w:val="000000" w:themeColor="text1"/>
        </w:rPr>
        <w:t>”,</w:t>
      </w:r>
      <w:r w:rsidRPr="006E53CD">
        <w:rPr>
          <w:color w:val="000000" w:themeColor="text1"/>
        </w:rPr>
        <w:t xml:space="preserve"> </w:t>
      </w:r>
      <w:r w:rsidR="00563B22" w:rsidRPr="006E53CD">
        <w:rPr>
          <w:color w:val="000000" w:themeColor="text1"/>
        </w:rPr>
        <w:t>“</w:t>
      </w:r>
      <w:r w:rsidRPr="006E53CD">
        <w:rPr>
          <w:color w:val="000000" w:themeColor="text1"/>
        </w:rPr>
        <w:t>Language</w:t>
      </w:r>
      <w:r w:rsidR="00563B22" w:rsidRPr="006E53CD">
        <w:rPr>
          <w:color w:val="000000" w:themeColor="text1"/>
        </w:rPr>
        <w:t>”,</w:t>
      </w:r>
      <w:r w:rsidRPr="006E53CD">
        <w:rPr>
          <w:color w:val="000000" w:themeColor="text1"/>
        </w:rPr>
        <w:t xml:space="preserve"> </w:t>
      </w:r>
      <w:r w:rsidR="00563B22" w:rsidRPr="006E53CD">
        <w:rPr>
          <w:color w:val="000000" w:themeColor="text1"/>
        </w:rPr>
        <w:t>“</w:t>
      </w:r>
      <w:r w:rsidRPr="006E53CD">
        <w:rPr>
          <w:color w:val="000000" w:themeColor="text1"/>
        </w:rPr>
        <w:t>Set Proofing Language</w:t>
      </w:r>
      <w:r w:rsidR="00563B22" w:rsidRPr="006E53CD">
        <w:rPr>
          <w:color w:val="000000" w:themeColor="text1"/>
        </w:rPr>
        <w:t>” and “English (United Stated)”</w:t>
      </w:r>
      <w:r w:rsidRPr="006E53CD">
        <w:rPr>
          <w:color w:val="000000" w:themeColor="text1"/>
        </w:rPr>
        <w:t>. If any text is quoted in another language, select it and set its own language the same way.</w:t>
      </w:r>
    </w:p>
    <w:p w14:paraId="0ACCE608" w14:textId="779332A2" w:rsidR="007554F7" w:rsidRPr="006E53CD" w:rsidRDefault="007554F7" w:rsidP="00C45801">
      <w:pPr>
        <w:pStyle w:val="ListParagraph"/>
        <w:numPr>
          <w:ilvl w:val="0"/>
          <w:numId w:val="2"/>
        </w:numPr>
        <w:jc w:val="both"/>
      </w:pPr>
      <w:r w:rsidRPr="006E53CD">
        <w:t xml:space="preserve">The university and CORTEP 2026 logos in the document header are branding images; keep their </w:t>
      </w:r>
      <w:r w:rsidR="004F1F98" w:rsidRPr="006E53CD">
        <w:t>Alt Text</w:t>
      </w:r>
      <w:r w:rsidRPr="006E53CD">
        <w:t xml:space="preserve"> short and factual (already set in this template),</w:t>
      </w:r>
      <w:r w:rsidR="00C81EC8" w:rsidRPr="006E53CD">
        <w:t xml:space="preserve"> </w:t>
      </w:r>
      <w:r w:rsidRPr="006E53CD">
        <w:t>or mark them as decorative if you replace them.</w:t>
      </w:r>
    </w:p>
    <w:p w14:paraId="29D89C3D" w14:textId="4AFC8E9C" w:rsidR="00B17A87" w:rsidRPr="00B17A87" w:rsidRDefault="00FE03A5" w:rsidP="00FE03A5">
      <w:pPr>
        <w:ind w:left="170"/>
        <w:jc w:val="center"/>
        <w:rPr>
          <w:color w:val="0070C0"/>
        </w:rPr>
      </w:pPr>
      <w:r>
        <w:rPr>
          <w:noProof/>
        </w:rPr>
        <w:drawing>
          <wp:inline distT="0" distB="0" distL="0" distR="0" wp14:anchorId="55F7D588" wp14:editId="5B391D0F">
            <wp:extent cx="5648325" cy="5066889"/>
            <wp:effectExtent l="0" t="0" r="0" b="635"/>
            <wp:docPr id="344667547" name="Picture 1" descr="The List of Paragraph Styles  provides a summary of all styles: formatting topic, font, spacing, alignment and intent.&#10;&#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667547" name="Picture 1" descr="The List of Paragraph Styles  provides a summary of all styles: formatting topic, font, spacing, alignment and intent.&#10;&#10;">
                      <a:extLst>
                        <a:ext uri="{C183D7F6-B498-43B3-948B-1728B52AA6E4}">
                          <adec:decorative xmlns:adec="http://schemas.microsoft.com/office/drawing/2017/decorative" val="0"/>
                        </a:ext>
                      </a:extLst>
                    </pic:cNvPr>
                    <pic:cNvPicPr/>
                  </pic:nvPicPr>
                  <pic:blipFill>
                    <a:blip r:embed="rId11"/>
                    <a:stretch>
                      <a:fillRect/>
                    </a:stretch>
                  </pic:blipFill>
                  <pic:spPr>
                    <a:xfrm>
                      <a:off x="0" y="0"/>
                      <a:ext cx="5650502" cy="5068842"/>
                    </a:xfrm>
                    <a:prstGeom prst="rect">
                      <a:avLst/>
                    </a:prstGeom>
                  </pic:spPr>
                </pic:pic>
              </a:graphicData>
            </a:graphic>
          </wp:inline>
        </w:drawing>
      </w:r>
    </w:p>
    <w:p w14:paraId="0ACCE609" w14:textId="0ACCE609" w:rsidR="007554F7" w:rsidRPr="006E53CD" w:rsidRDefault="007554F7" w:rsidP="00C45801">
      <w:pPr>
        <w:pStyle w:val="Heading2"/>
        <w:rPr>
          <w:color w:val="EE0000"/>
          <w:sz w:val="24"/>
          <w:szCs w:val="24"/>
        </w:rPr>
      </w:pPr>
      <w:r w:rsidRPr="006E53CD">
        <w:rPr>
          <w:color w:val="EE0000"/>
          <w:sz w:val="24"/>
          <w:szCs w:val="24"/>
        </w:rPr>
        <w:lastRenderedPageBreak/>
        <w:t>B. Figures, charts, images</w:t>
      </w:r>
    </w:p>
    <w:p w14:paraId="0ACCE60A" w14:textId="1A6F690C" w:rsidR="007554F7" w:rsidRPr="006E53CD" w:rsidRDefault="007554F7" w:rsidP="00C45801">
      <w:pPr>
        <w:pStyle w:val="ListParagraph"/>
        <w:numPr>
          <w:ilvl w:val="0"/>
          <w:numId w:val="2"/>
        </w:numPr>
        <w:jc w:val="both"/>
        <w:rPr>
          <w:i/>
          <w:iCs/>
        </w:rPr>
      </w:pPr>
      <w:r w:rsidRPr="006E53CD">
        <w:rPr>
          <w:i/>
          <w:iCs/>
        </w:rPr>
        <w:t xml:space="preserve">Every figure, chart, graph, scheme or photograph must have alternative text added in Word: </w:t>
      </w:r>
      <w:r w:rsidR="00B17A87" w:rsidRPr="006E53CD">
        <w:rPr>
          <w:i/>
          <w:iCs/>
        </w:rPr>
        <w:t xml:space="preserve">right-click on the image, select “Edit </w:t>
      </w:r>
      <w:r w:rsidR="004F1F98" w:rsidRPr="006E53CD">
        <w:rPr>
          <w:i/>
          <w:iCs/>
        </w:rPr>
        <w:t>Alt Text</w:t>
      </w:r>
      <w:r w:rsidR="00B17A87" w:rsidRPr="006E53CD">
        <w:rPr>
          <w:i/>
          <w:iCs/>
        </w:rPr>
        <w:t>” and write the alternative text in the box</w:t>
      </w:r>
      <w:r w:rsidRPr="006E53CD">
        <w:rPr>
          <w:i/>
          <w:iCs/>
        </w:rPr>
        <w:t>.</w:t>
      </w:r>
    </w:p>
    <w:p w14:paraId="0ACCE60B" w14:textId="73264AEC" w:rsidR="007554F7" w:rsidRPr="006E53CD" w:rsidRDefault="00B17A87" w:rsidP="00C45801">
      <w:pPr>
        <w:pStyle w:val="ListParagraph"/>
        <w:numPr>
          <w:ilvl w:val="0"/>
          <w:numId w:val="2"/>
        </w:numPr>
        <w:jc w:val="both"/>
      </w:pPr>
      <w:r w:rsidRPr="006E53CD">
        <w:rPr>
          <w:i/>
          <w:iCs/>
        </w:rPr>
        <w:t>“</w:t>
      </w:r>
      <w:r w:rsidR="004F1F98" w:rsidRPr="006E53CD">
        <w:rPr>
          <w:i/>
          <w:iCs/>
        </w:rPr>
        <w:t>Alt Text</w:t>
      </w:r>
      <w:r w:rsidRPr="006E53CD">
        <w:rPr>
          <w:i/>
          <w:iCs/>
        </w:rPr>
        <w:t>”</w:t>
      </w:r>
      <w:r w:rsidR="007554F7" w:rsidRPr="006E53CD">
        <w:rPr>
          <w:i/>
          <w:iCs/>
        </w:rPr>
        <w:t xml:space="preserve"> must explain the information conveyed by the visual, not merely name it.</w:t>
      </w:r>
      <w:r w:rsidR="007554F7" w:rsidRPr="006E53CD">
        <w:t xml:space="preserve"> Do not repeat the caption word-for-word and do not start with “an image of” or “a picture of”.</w:t>
      </w:r>
    </w:p>
    <w:p w14:paraId="0ACCE60C" w14:textId="1B8CA228" w:rsidR="007554F7" w:rsidRPr="006E53CD" w:rsidRDefault="007554F7" w:rsidP="00C45801">
      <w:pPr>
        <w:pStyle w:val="ListParagraph"/>
        <w:numPr>
          <w:ilvl w:val="0"/>
          <w:numId w:val="2"/>
        </w:numPr>
        <w:jc w:val="both"/>
      </w:pPr>
      <w:r w:rsidRPr="006E53CD">
        <w:t xml:space="preserve">Keep </w:t>
      </w:r>
      <w:r w:rsidR="004F1F98" w:rsidRPr="006E53CD">
        <w:t>Alt Text</w:t>
      </w:r>
      <w:r w:rsidR="00AC3BB0" w:rsidRPr="006E53CD">
        <w:t xml:space="preserve"> </w:t>
      </w:r>
      <w:r w:rsidRPr="006E53CD">
        <w:t xml:space="preserve">short (100–150 characters with spaces </w:t>
      </w:r>
      <w:proofErr w:type="gramStart"/>
      <w:r w:rsidRPr="006E53CD">
        <w:t>is</w:t>
      </w:r>
      <w:proofErr w:type="gramEnd"/>
      <w:r w:rsidRPr="006E53CD">
        <w:t xml:space="preserve"> recommended). If the caption or surrounding text already fully describes the figure, use “See caption” or “See main text” instead of repeating it.</w:t>
      </w:r>
    </w:p>
    <w:p w14:paraId="0ACCE60D" w14:textId="0B0C719C" w:rsidR="007554F7" w:rsidRPr="006E53CD" w:rsidRDefault="007554F7" w:rsidP="00C45801">
      <w:pPr>
        <w:pStyle w:val="ListParagraph"/>
        <w:numPr>
          <w:ilvl w:val="0"/>
          <w:numId w:val="2"/>
        </w:numPr>
        <w:jc w:val="both"/>
      </w:pPr>
      <w:r w:rsidRPr="006E53CD">
        <w:t xml:space="preserve">For very complex visuals that cannot be </w:t>
      </w:r>
      <w:r w:rsidR="00E51F12" w:rsidRPr="006E53CD">
        <w:t>summarized</w:t>
      </w:r>
      <w:r w:rsidRPr="006E53CD">
        <w:t>, add a longer description as plain text immediately after the caption (e.g.</w:t>
      </w:r>
      <w:r w:rsidR="00B93FEB" w:rsidRPr="006E53CD">
        <w:t>:</w:t>
      </w:r>
      <w:r w:rsidRPr="006E53CD">
        <w:t xml:space="preserve"> “Long description: …”), in addition to the short </w:t>
      </w:r>
      <w:r w:rsidR="004F1F98" w:rsidRPr="006E53CD">
        <w:t>Alt Text</w:t>
      </w:r>
      <w:r w:rsidRPr="006E53CD">
        <w:t>.</w:t>
      </w:r>
    </w:p>
    <w:p w14:paraId="0ACCE60E" w14:textId="07E430B8" w:rsidR="007554F7" w:rsidRPr="006E53CD" w:rsidRDefault="007554F7" w:rsidP="00C45801">
      <w:pPr>
        <w:pStyle w:val="ListParagraph"/>
        <w:numPr>
          <w:ilvl w:val="0"/>
          <w:numId w:val="2"/>
        </w:numPr>
        <w:jc w:val="both"/>
        <w:rPr>
          <w:i/>
          <w:iCs/>
        </w:rPr>
      </w:pPr>
      <w:r w:rsidRPr="006E53CD">
        <w:rPr>
          <w:i/>
          <w:iCs/>
        </w:rPr>
        <w:t xml:space="preserve">Purely decorative graphics may be marked as decorative instead of given </w:t>
      </w:r>
      <w:r w:rsidR="004F1F98" w:rsidRPr="006E53CD">
        <w:rPr>
          <w:i/>
          <w:iCs/>
        </w:rPr>
        <w:t>Alt Text</w:t>
      </w:r>
      <w:r w:rsidRPr="006E53CD">
        <w:rPr>
          <w:i/>
          <w:iCs/>
        </w:rPr>
        <w:t xml:space="preserve"> (</w:t>
      </w:r>
      <w:r w:rsidR="00B17A87" w:rsidRPr="006E53CD">
        <w:rPr>
          <w:i/>
          <w:iCs/>
        </w:rPr>
        <w:t xml:space="preserve">right-click on the image, select “Edit </w:t>
      </w:r>
      <w:r w:rsidR="004F1F98" w:rsidRPr="006E53CD">
        <w:rPr>
          <w:i/>
          <w:iCs/>
        </w:rPr>
        <w:t>Alt Text</w:t>
      </w:r>
      <w:r w:rsidR="00B17A87" w:rsidRPr="006E53CD">
        <w:rPr>
          <w:i/>
          <w:iCs/>
        </w:rPr>
        <w:t>” and then select “Mark as decorative”</w:t>
      </w:r>
      <w:r w:rsidRPr="006E53CD">
        <w:rPr>
          <w:i/>
          <w:iCs/>
        </w:rPr>
        <w:t>).</w:t>
      </w:r>
    </w:p>
    <w:p w14:paraId="0ACCE627" w14:textId="47E9E902" w:rsidR="007554F7" w:rsidRPr="006E53CD" w:rsidRDefault="007554F7" w:rsidP="00C45801">
      <w:pPr>
        <w:pStyle w:val="ListParagraph"/>
        <w:numPr>
          <w:ilvl w:val="0"/>
          <w:numId w:val="2"/>
        </w:numPr>
        <w:jc w:val="both"/>
      </w:pPr>
      <w:r w:rsidRPr="006E53CD">
        <w:t xml:space="preserve">Never rely on a figure alone to convey key data: state the important values or conclusions in the surrounding text as well, do not add interpretation in </w:t>
      </w:r>
      <w:r w:rsidR="00B93FEB" w:rsidRPr="006E53CD">
        <w:t>“</w:t>
      </w:r>
      <w:r w:rsidR="004F1F98" w:rsidRPr="006E53CD">
        <w:t>Alt Text</w:t>
      </w:r>
      <w:r w:rsidR="00B93FEB" w:rsidRPr="006E53CD">
        <w:t>”</w:t>
      </w:r>
      <w:r w:rsidRPr="006E53CD">
        <w:rPr>
          <w:i/>
          <w:iCs/>
        </w:rPr>
        <w:t xml:space="preserve"> </w:t>
      </w:r>
      <w:r w:rsidRPr="006E53CD">
        <w:t xml:space="preserve">that a sighted reader would not see on the figure itself, and check that </w:t>
      </w:r>
      <w:r w:rsidR="004F1F98" w:rsidRPr="006E53CD">
        <w:t>Alt Text</w:t>
      </w:r>
      <w:r w:rsidRPr="006E53CD">
        <w:t xml:space="preserve"> is spelled and punctuated correctly.</w:t>
      </w:r>
    </w:p>
    <w:p w14:paraId="0CDCA545" w14:textId="278DE4AB" w:rsidR="00563B22" w:rsidRPr="006E53CD" w:rsidRDefault="007554F7" w:rsidP="00563B22">
      <w:pPr>
        <w:pStyle w:val="ListParagraph"/>
        <w:numPr>
          <w:ilvl w:val="0"/>
          <w:numId w:val="2"/>
        </w:numPr>
        <w:jc w:val="both"/>
      </w:pPr>
      <w:r w:rsidRPr="006E53CD">
        <w:t xml:space="preserve">Do not use </w:t>
      </w:r>
      <w:r w:rsidR="00E51F12" w:rsidRPr="006E53CD">
        <w:t>color</w:t>
      </w:r>
      <w:r w:rsidRPr="006E53CD">
        <w:t xml:space="preserve"> alone to convey meaning; add text labels, symbols, or different line/fill patterns. Place figures as inline objects (not floating text boxes) to preserve a logical reading order.</w:t>
      </w:r>
    </w:p>
    <w:p w14:paraId="0ACCE610" w14:textId="0ACCE610" w:rsidR="007554F7" w:rsidRPr="006E53CD" w:rsidRDefault="007554F7" w:rsidP="00C45801">
      <w:pPr>
        <w:pStyle w:val="Heading2"/>
        <w:rPr>
          <w:color w:val="EE0000"/>
          <w:sz w:val="24"/>
          <w:szCs w:val="24"/>
        </w:rPr>
      </w:pPr>
      <w:r w:rsidRPr="006E53CD">
        <w:rPr>
          <w:color w:val="EE0000"/>
          <w:sz w:val="24"/>
          <w:szCs w:val="24"/>
        </w:rPr>
        <w:t>C. Tables</w:t>
      </w:r>
    </w:p>
    <w:p w14:paraId="0ACCE611" w14:textId="6A1C3D13" w:rsidR="007554F7" w:rsidRPr="006E53CD" w:rsidRDefault="007554F7" w:rsidP="00C45801">
      <w:pPr>
        <w:pStyle w:val="ListParagraph"/>
        <w:numPr>
          <w:ilvl w:val="0"/>
          <w:numId w:val="2"/>
        </w:numPr>
        <w:jc w:val="both"/>
        <w:rPr>
          <w:i/>
          <w:iCs/>
        </w:rPr>
      </w:pPr>
      <w:r w:rsidRPr="006E53CD">
        <w:rPr>
          <w:i/>
          <w:iCs/>
        </w:rPr>
        <w:t xml:space="preserve">Create tables with </w:t>
      </w:r>
      <w:r w:rsidR="00B17A87" w:rsidRPr="006E53CD">
        <w:rPr>
          <w:i/>
          <w:iCs/>
        </w:rPr>
        <w:t>“</w:t>
      </w:r>
      <w:r w:rsidRPr="006E53CD">
        <w:rPr>
          <w:i/>
          <w:iCs/>
        </w:rPr>
        <w:t>Insert</w:t>
      </w:r>
      <w:r w:rsidR="00B17A87" w:rsidRPr="006E53CD">
        <w:rPr>
          <w:i/>
          <w:iCs/>
        </w:rPr>
        <w:t>” and</w:t>
      </w:r>
      <w:r w:rsidRPr="006E53CD">
        <w:rPr>
          <w:i/>
          <w:iCs/>
        </w:rPr>
        <w:t xml:space="preserve"> </w:t>
      </w:r>
      <w:r w:rsidR="00B17A87" w:rsidRPr="006E53CD">
        <w:rPr>
          <w:i/>
          <w:iCs/>
        </w:rPr>
        <w:t>“</w:t>
      </w:r>
      <w:r w:rsidRPr="006E53CD">
        <w:rPr>
          <w:i/>
          <w:iCs/>
        </w:rPr>
        <w:t>Table</w:t>
      </w:r>
      <w:r w:rsidR="00B17A87" w:rsidRPr="006E53CD">
        <w:rPr>
          <w:i/>
          <w:iCs/>
        </w:rPr>
        <w:t>”</w:t>
      </w:r>
      <w:r w:rsidRPr="006E53CD">
        <w:rPr>
          <w:i/>
          <w:iCs/>
        </w:rPr>
        <w:t>. Never submit a table as an image, drawing, screenshot, or tab-separated text.</w:t>
      </w:r>
      <w:r w:rsidR="00295114" w:rsidRPr="006E53CD">
        <w:rPr>
          <w:i/>
          <w:iCs/>
        </w:rPr>
        <w:t xml:space="preserve"> </w:t>
      </w:r>
    </w:p>
    <w:p w14:paraId="0ACCE612" w14:textId="00834526" w:rsidR="007554F7" w:rsidRPr="006E53CD" w:rsidRDefault="007554F7" w:rsidP="00C45801">
      <w:pPr>
        <w:pStyle w:val="ListParagraph"/>
        <w:numPr>
          <w:ilvl w:val="0"/>
          <w:numId w:val="2"/>
        </w:numPr>
        <w:jc w:val="both"/>
      </w:pPr>
      <w:r w:rsidRPr="006E53CD">
        <w:t>Use a simple structure: one clear header row, no merged or split cells, no nested tables, no blank rows or columns.</w:t>
      </w:r>
    </w:p>
    <w:p w14:paraId="32ADC822" w14:textId="67EBFEC7" w:rsidR="00BE2E91" w:rsidRPr="006E53CD" w:rsidRDefault="007554F7" w:rsidP="00C45801">
      <w:pPr>
        <w:pStyle w:val="ListParagraph"/>
        <w:numPr>
          <w:ilvl w:val="0"/>
          <w:numId w:val="2"/>
        </w:numPr>
        <w:jc w:val="both"/>
        <w:rPr>
          <w:color w:val="000000" w:themeColor="text1"/>
        </w:rPr>
      </w:pPr>
      <w:r w:rsidRPr="006E53CD">
        <w:t xml:space="preserve">Mark the first row as a </w:t>
      </w:r>
      <w:r w:rsidRPr="006E53CD">
        <w:rPr>
          <w:color w:val="000000" w:themeColor="text1"/>
        </w:rPr>
        <w:t xml:space="preserve">header row: </w:t>
      </w:r>
      <w:r w:rsidR="00BE2E91" w:rsidRPr="006E53CD">
        <w:rPr>
          <w:color w:val="000000" w:themeColor="text1"/>
        </w:rPr>
        <w:t>“Table Design”, and “Header row”.</w:t>
      </w:r>
    </w:p>
    <w:p w14:paraId="1BE924E5" w14:textId="295175D2" w:rsidR="00B17A87" w:rsidRPr="006E53CD" w:rsidRDefault="00BE2E91" w:rsidP="00C45801">
      <w:pPr>
        <w:pStyle w:val="ListParagraph"/>
        <w:numPr>
          <w:ilvl w:val="0"/>
          <w:numId w:val="2"/>
        </w:numPr>
        <w:jc w:val="both"/>
        <w:rPr>
          <w:color w:val="000000" w:themeColor="text1"/>
        </w:rPr>
      </w:pPr>
      <w:r w:rsidRPr="006E53CD">
        <w:rPr>
          <w:color w:val="000000" w:themeColor="text1"/>
        </w:rPr>
        <w:t>Mark the first row to repeat: right-click on the table, “Table Properties”, select “Row” and then select “Repeat as header row”.</w:t>
      </w:r>
    </w:p>
    <w:p w14:paraId="5A5240D7" w14:textId="6206622A" w:rsidR="00F37E03" w:rsidRPr="006E53CD" w:rsidRDefault="00F37E03" w:rsidP="00C45801">
      <w:pPr>
        <w:pStyle w:val="ListParagraph"/>
        <w:numPr>
          <w:ilvl w:val="0"/>
          <w:numId w:val="2"/>
        </w:numPr>
        <w:jc w:val="both"/>
        <w:rPr>
          <w:color w:val="000000" w:themeColor="text1"/>
        </w:rPr>
      </w:pPr>
      <w:r w:rsidRPr="006E53CD">
        <w:rPr>
          <w:color w:val="000000" w:themeColor="text1"/>
        </w:rPr>
        <w:t>Tables are read as structured text by screen readers. For each table add a short description of its structure: right-click on the table, select “Table proprieties” and then “</w:t>
      </w:r>
      <w:r w:rsidR="004F1F98" w:rsidRPr="006E53CD">
        <w:rPr>
          <w:color w:val="000000" w:themeColor="text1"/>
        </w:rPr>
        <w:t>Alt Text</w:t>
      </w:r>
      <w:r w:rsidRPr="006E53CD">
        <w:rPr>
          <w:color w:val="000000" w:themeColor="text1"/>
        </w:rPr>
        <w:t>”. Insert the title and the alternative text in the box; write 1-2 sentences describing the essential information shown by the table; do not repeat the caption.</w:t>
      </w:r>
    </w:p>
    <w:p w14:paraId="0ACCE629" w14:textId="3DA603F3" w:rsidR="007554F7" w:rsidRPr="006E53CD" w:rsidRDefault="007554F7" w:rsidP="00C45801">
      <w:pPr>
        <w:pStyle w:val="ListParagraph"/>
        <w:numPr>
          <w:ilvl w:val="0"/>
          <w:numId w:val="2"/>
        </w:numPr>
        <w:jc w:val="both"/>
      </w:pPr>
      <w:r w:rsidRPr="006E53CD">
        <w:rPr>
          <w:color w:val="000000" w:themeColor="text1"/>
        </w:rPr>
        <w:t xml:space="preserve">Where possible, present data as a simple list instead of a table: tables </w:t>
      </w:r>
      <w:r w:rsidRPr="006E53CD">
        <w:t xml:space="preserve">are only accessible to a certain degree and require more effort from screen-reader users to navigate. </w:t>
      </w:r>
    </w:p>
    <w:p w14:paraId="0ACCE615" w14:textId="4F42AB18" w:rsidR="007554F7" w:rsidRPr="006E53CD" w:rsidRDefault="007554F7" w:rsidP="00C45801">
      <w:pPr>
        <w:pStyle w:val="Heading2"/>
        <w:rPr>
          <w:color w:val="EE0000"/>
          <w:sz w:val="24"/>
          <w:szCs w:val="24"/>
        </w:rPr>
      </w:pPr>
      <w:r w:rsidRPr="006E53CD">
        <w:rPr>
          <w:color w:val="EE0000"/>
          <w:sz w:val="24"/>
          <w:szCs w:val="24"/>
        </w:rPr>
        <w:t>D. Symbols, equations, hyperlinks</w:t>
      </w:r>
    </w:p>
    <w:p w14:paraId="0ACCE616" w14:textId="0ACCE616" w:rsidR="007554F7" w:rsidRPr="006E53CD" w:rsidRDefault="007554F7" w:rsidP="00C45801">
      <w:pPr>
        <w:pStyle w:val="ListParagraph"/>
        <w:numPr>
          <w:ilvl w:val="0"/>
          <w:numId w:val="2"/>
        </w:numPr>
        <w:jc w:val="both"/>
        <w:rPr>
          <w:i/>
          <w:iCs/>
        </w:rPr>
      </w:pPr>
      <w:r w:rsidRPr="006E53CD">
        <w:rPr>
          <w:i/>
          <w:iCs/>
        </w:rPr>
        <w:t>Use Unicode characters for Greek letters and symbols. Do not use the Symbol or Wingdings fonts for running text – they use non-standard encoding that breaks accessibility and PDF tagging.</w:t>
      </w:r>
    </w:p>
    <w:p w14:paraId="0ACCE617" w14:textId="74CA470A" w:rsidR="007554F7" w:rsidRPr="006E53CD" w:rsidRDefault="007554F7" w:rsidP="00C45801">
      <w:pPr>
        <w:pStyle w:val="ListParagraph"/>
        <w:numPr>
          <w:ilvl w:val="0"/>
          <w:numId w:val="2"/>
        </w:numPr>
        <w:jc w:val="both"/>
      </w:pPr>
      <w:r w:rsidRPr="006E53CD">
        <w:t xml:space="preserve">Create equations with </w:t>
      </w:r>
      <w:r w:rsidR="003D7C39" w:rsidRPr="006E53CD">
        <w:t>“</w:t>
      </w:r>
      <w:r w:rsidRPr="006E53CD">
        <w:t>Insert</w:t>
      </w:r>
      <w:r w:rsidR="003D7C39" w:rsidRPr="006E53CD">
        <w:t>”,</w:t>
      </w:r>
      <w:r w:rsidRPr="006E53CD">
        <w:t xml:space="preserve"> </w:t>
      </w:r>
      <w:r w:rsidR="003D7C39" w:rsidRPr="006E53CD">
        <w:t>“</w:t>
      </w:r>
      <w:r w:rsidRPr="006E53CD">
        <w:t>Equation</w:t>
      </w:r>
      <w:r w:rsidR="003D7C39" w:rsidRPr="006E53CD">
        <w:t>”</w:t>
      </w:r>
      <w:r w:rsidRPr="006E53CD">
        <w:t xml:space="preserve"> (Microsoft Equation Editor or </w:t>
      </w:r>
      <w:proofErr w:type="spellStart"/>
      <w:r w:rsidRPr="006E53CD">
        <w:t>MathType</w:t>
      </w:r>
      <w:proofErr w:type="spellEnd"/>
      <w:r w:rsidRPr="006E53CD">
        <w:t>). Never use a screenshot of an equation. Define all symbols immediately after the equation.</w:t>
      </w:r>
    </w:p>
    <w:p w14:paraId="0ACCE619" w14:textId="0ACCE619" w:rsidR="007554F7" w:rsidRPr="006E53CD" w:rsidRDefault="007554F7" w:rsidP="00C45801">
      <w:pPr>
        <w:pStyle w:val="ListParagraph"/>
        <w:numPr>
          <w:ilvl w:val="0"/>
          <w:numId w:val="2"/>
        </w:numPr>
        <w:jc w:val="both"/>
        <w:rPr>
          <w:color w:val="000000" w:themeColor="text1"/>
        </w:rPr>
      </w:pPr>
      <w:r w:rsidRPr="006E53CD">
        <w:t xml:space="preserve">For hyperlinks, select descriptive text and press </w:t>
      </w:r>
      <w:proofErr w:type="spellStart"/>
      <w:r w:rsidRPr="006E53CD">
        <w:t>Ctrl+K</w:t>
      </w:r>
      <w:proofErr w:type="spellEnd"/>
      <w:r w:rsidRPr="006E53CD">
        <w:t xml:space="preserve"> to add the link. Avoid vague link text such as “click here” or a bare URL. Exception: links within the reference list do not need separate descriptive text, since the reference itself describes </w:t>
      </w:r>
      <w:r w:rsidRPr="006E53CD">
        <w:rPr>
          <w:color w:val="000000" w:themeColor="text1"/>
        </w:rPr>
        <w:t>what the link points to.</w:t>
      </w:r>
    </w:p>
    <w:p w14:paraId="342D465C" w14:textId="3930C756" w:rsidR="003D7C39" w:rsidRPr="006E53CD" w:rsidRDefault="007554F7" w:rsidP="003D7C39">
      <w:pPr>
        <w:pStyle w:val="ListParagraph"/>
        <w:numPr>
          <w:ilvl w:val="0"/>
          <w:numId w:val="2"/>
        </w:numPr>
        <w:jc w:val="both"/>
        <w:rPr>
          <w:color w:val="000000" w:themeColor="text1"/>
        </w:rPr>
      </w:pPr>
      <w:r w:rsidRPr="006E53CD">
        <w:rPr>
          <w:color w:val="000000" w:themeColor="text1"/>
        </w:rPr>
        <w:t>Every in-text citation number (e.g.</w:t>
      </w:r>
      <w:r w:rsidR="007A705A" w:rsidRPr="006E53CD">
        <w:rPr>
          <w:color w:val="000000" w:themeColor="text1"/>
        </w:rPr>
        <w:t xml:space="preserve">: </w:t>
      </w:r>
      <w:r w:rsidR="007A705A" w:rsidRPr="006E53CD">
        <w:rPr>
          <w:color w:val="000000" w:themeColor="text1"/>
        </w:rPr>
        <w:fldChar w:fldCharType="begin"/>
      </w:r>
      <w:r w:rsidR="007A705A" w:rsidRPr="006E53CD">
        <w:rPr>
          <w:color w:val="000000" w:themeColor="text1"/>
        </w:rPr>
        <w:instrText xml:space="preserve"> REF _Ref234736507 \r \h </w:instrText>
      </w:r>
      <w:r w:rsidR="006E53CD">
        <w:rPr>
          <w:color w:val="000000" w:themeColor="text1"/>
        </w:rPr>
        <w:instrText xml:space="preserve"> \* MERGEFORMAT </w:instrText>
      </w:r>
      <w:r w:rsidR="007A705A" w:rsidRPr="006E53CD">
        <w:rPr>
          <w:color w:val="000000" w:themeColor="text1"/>
        </w:rPr>
      </w:r>
      <w:r w:rsidR="007A705A" w:rsidRPr="006E53CD">
        <w:rPr>
          <w:color w:val="000000" w:themeColor="text1"/>
        </w:rPr>
        <w:fldChar w:fldCharType="separate"/>
      </w:r>
      <w:r w:rsidR="00A12EEC" w:rsidRPr="006E53CD">
        <w:rPr>
          <w:color w:val="000000" w:themeColor="text1"/>
        </w:rPr>
        <w:t>[1]</w:t>
      </w:r>
      <w:r w:rsidR="007A705A" w:rsidRPr="006E53CD">
        <w:rPr>
          <w:color w:val="000000" w:themeColor="text1"/>
        </w:rPr>
        <w:fldChar w:fldCharType="end"/>
      </w:r>
      <w:r w:rsidRPr="006E53CD">
        <w:rPr>
          <w:color w:val="000000" w:themeColor="text1"/>
        </w:rPr>
        <w:t>) should be linked to its entry in the reference list, so a screen-reader user can jump directly to the source.</w:t>
      </w:r>
    </w:p>
    <w:p w14:paraId="21D4C28A" w14:textId="641B5719" w:rsidR="003D7C39" w:rsidRPr="006E53CD" w:rsidRDefault="00895129" w:rsidP="003D7C39">
      <w:pPr>
        <w:pStyle w:val="ListParagraph"/>
        <w:numPr>
          <w:ilvl w:val="0"/>
          <w:numId w:val="2"/>
        </w:numPr>
        <w:jc w:val="both"/>
      </w:pPr>
      <w:r w:rsidRPr="006E53CD">
        <w:rPr>
          <w:bCs/>
          <w:color w:val="000000" w:themeColor="text1"/>
        </w:rPr>
        <w:t xml:space="preserve">To </w:t>
      </w:r>
      <w:r w:rsidRPr="006E53CD">
        <w:rPr>
          <w:bCs/>
        </w:rPr>
        <w:t xml:space="preserve">create an automatic </w:t>
      </w:r>
      <w:r w:rsidRPr="006E53CD">
        <w:t>link,</w:t>
      </w:r>
      <w:r w:rsidRPr="006E53CD">
        <w:rPr>
          <w:bCs/>
        </w:rPr>
        <w:t xml:space="preserve"> </w:t>
      </w:r>
      <w:r w:rsidRPr="006E53CD">
        <w:t>use</w:t>
      </w:r>
      <w:r w:rsidRPr="006E53CD">
        <w:rPr>
          <w:bCs/>
        </w:rPr>
        <w:t xml:space="preserve"> the Vancouver style</w:t>
      </w:r>
      <w:r w:rsidRPr="006E53CD">
        <w:rPr>
          <w:b/>
          <w:bCs/>
        </w:rPr>
        <w:t xml:space="preserve"> </w:t>
      </w:r>
      <w:r w:rsidRPr="006E53CD">
        <w:t>recommendations</w:t>
      </w:r>
      <w:r w:rsidRPr="006E53CD">
        <w:rPr>
          <w:bCs/>
        </w:rPr>
        <w:t>.</w:t>
      </w:r>
    </w:p>
    <w:p w14:paraId="390577E1" w14:textId="7A37ECC4" w:rsidR="003D7C39" w:rsidRPr="006E53CD" w:rsidRDefault="003D7C39" w:rsidP="003D7C39">
      <w:pPr>
        <w:pStyle w:val="ListParagraph"/>
        <w:numPr>
          <w:ilvl w:val="0"/>
          <w:numId w:val="2"/>
        </w:numPr>
        <w:jc w:val="both"/>
        <w:rPr>
          <w:color w:val="000000" w:themeColor="text1"/>
        </w:rPr>
      </w:pPr>
      <w:r w:rsidRPr="006E53CD">
        <w:rPr>
          <w:bCs/>
          <w:color w:val="000000" w:themeColor="text1"/>
        </w:rPr>
        <w:t xml:space="preserve">If you have already written the text and bibliography manually, use </w:t>
      </w:r>
      <w:r w:rsidRPr="006E53CD">
        <w:rPr>
          <w:b/>
          <w:bCs/>
          <w:color w:val="000000" w:themeColor="text1"/>
        </w:rPr>
        <w:t>“</w:t>
      </w:r>
      <w:r w:rsidRPr="006E53CD">
        <w:rPr>
          <w:bCs/>
          <w:color w:val="000000" w:themeColor="text1"/>
        </w:rPr>
        <w:t>Cross-reference</w:t>
      </w:r>
      <w:r w:rsidRPr="006E53CD">
        <w:rPr>
          <w:b/>
          <w:bCs/>
          <w:color w:val="000000" w:themeColor="text1"/>
        </w:rPr>
        <w:t>”</w:t>
      </w:r>
      <w:r w:rsidRPr="006E53CD">
        <w:rPr>
          <w:bCs/>
          <w:color w:val="000000" w:themeColor="text1"/>
        </w:rPr>
        <w:t xml:space="preserve">. First number the bibliography. Go to the text where you want to put the number. Access the menu and select </w:t>
      </w:r>
      <w:r w:rsidRPr="006E53CD">
        <w:rPr>
          <w:b/>
          <w:bCs/>
          <w:color w:val="000000" w:themeColor="text1"/>
        </w:rPr>
        <w:t>“</w:t>
      </w:r>
      <w:r w:rsidRPr="006E53CD">
        <w:rPr>
          <w:bCs/>
          <w:color w:val="000000" w:themeColor="text1"/>
        </w:rPr>
        <w:t>Insert</w:t>
      </w:r>
      <w:r w:rsidRPr="006E53CD">
        <w:rPr>
          <w:b/>
          <w:bCs/>
          <w:color w:val="000000" w:themeColor="text1"/>
        </w:rPr>
        <w:t>”</w:t>
      </w:r>
      <w:r w:rsidRPr="006E53CD">
        <w:rPr>
          <w:bCs/>
          <w:color w:val="000000" w:themeColor="text1"/>
        </w:rPr>
        <w:t xml:space="preserve">, and then </w:t>
      </w:r>
      <w:r w:rsidRPr="006E53CD">
        <w:rPr>
          <w:b/>
          <w:bCs/>
          <w:color w:val="000000" w:themeColor="text1"/>
        </w:rPr>
        <w:t>“</w:t>
      </w:r>
      <w:r w:rsidRPr="006E53CD">
        <w:rPr>
          <w:bCs/>
          <w:color w:val="000000" w:themeColor="text1"/>
        </w:rPr>
        <w:t>Cross-reference</w:t>
      </w:r>
      <w:r w:rsidRPr="006E53CD">
        <w:rPr>
          <w:b/>
          <w:bCs/>
          <w:color w:val="000000" w:themeColor="text1"/>
        </w:rPr>
        <w:t>”</w:t>
      </w:r>
      <w:r w:rsidRPr="006E53CD">
        <w:rPr>
          <w:bCs/>
          <w:color w:val="000000" w:themeColor="text1"/>
        </w:rPr>
        <w:t xml:space="preserve">. Set the options: </w:t>
      </w:r>
      <w:r w:rsidRPr="006E53CD">
        <w:rPr>
          <w:b/>
          <w:bCs/>
          <w:color w:val="000000" w:themeColor="text1"/>
        </w:rPr>
        <w:t>“</w:t>
      </w:r>
      <w:r w:rsidRPr="006E53CD">
        <w:rPr>
          <w:bCs/>
          <w:color w:val="000000" w:themeColor="text1"/>
        </w:rPr>
        <w:t>Reference type</w:t>
      </w:r>
      <w:r w:rsidRPr="006E53CD">
        <w:rPr>
          <w:b/>
          <w:bCs/>
          <w:color w:val="000000" w:themeColor="text1"/>
        </w:rPr>
        <w:t>”</w:t>
      </w:r>
      <w:r w:rsidRPr="00D96507">
        <w:rPr>
          <w:bCs/>
          <w:color w:val="000000" w:themeColor="text1"/>
        </w:rPr>
        <w:t xml:space="preserve"> </w:t>
      </w:r>
      <w:r w:rsidRPr="006E53CD">
        <w:rPr>
          <w:bCs/>
          <w:color w:val="000000" w:themeColor="text1"/>
        </w:rPr>
        <w:lastRenderedPageBreak/>
        <w:t>(</w:t>
      </w:r>
      <w:r w:rsidRPr="006E53CD">
        <w:rPr>
          <w:b/>
          <w:bCs/>
          <w:color w:val="000000" w:themeColor="text1"/>
        </w:rPr>
        <w:t>“</w:t>
      </w:r>
      <w:r w:rsidRPr="006E53CD">
        <w:rPr>
          <w:bCs/>
          <w:color w:val="000000" w:themeColor="text1"/>
        </w:rPr>
        <w:t>Numbered item</w:t>
      </w:r>
      <w:r w:rsidRPr="006E53CD">
        <w:rPr>
          <w:b/>
          <w:bCs/>
          <w:color w:val="000000" w:themeColor="text1"/>
        </w:rPr>
        <w:t>”</w:t>
      </w:r>
      <w:r w:rsidRPr="006E53CD">
        <w:rPr>
          <w:bCs/>
          <w:color w:val="000000" w:themeColor="text1"/>
        </w:rPr>
        <w:t xml:space="preserve">), </w:t>
      </w:r>
      <w:r w:rsidRPr="006E53CD">
        <w:rPr>
          <w:b/>
          <w:bCs/>
          <w:color w:val="000000" w:themeColor="text1"/>
        </w:rPr>
        <w:t>“</w:t>
      </w:r>
      <w:r w:rsidRPr="006E53CD">
        <w:rPr>
          <w:bCs/>
          <w:color w:val="000000" w:themeColor="text1"/>
        </w:rPr>
        <w:t>Insert as hyperlink</w:t>
      </w:r>
      <w:r w:rsidRPr="006E53CD">
        <w:rPr>
          <w:b/>
          <w:bCs/>
          <w:color w:val="000000" w:themeColor="text1"/>
        </w:rPr>
        <w:t>”</w:t>
      </w:r>
      <w:r w:rsidRPr="006E53CD">
        <w:rPr>
          <w:bCs/>
          <w:color w:val="000000" w:themeColor="text1"/>
        </w:rPr>
        <w:t xml:space="preserve">, </w:t>
      </w:r>
      <w:r w:rsidRPr="006E53CD">
        <w:rPr>
          <w:b/>
          <w:bCs/>
          <w:color w:val="000000" w:themeColor="text1"/>
        </w:rPr>
        <w:t>“</w:t>
      </w:r>
      <w:r w:rsidRPr="006E53CD">
        <w:rPr>
          <w:bCs/>
          <w:color w:val="000000" w:themeColor="text1"/>
        </w:rPr>
        <w:t>Insert reference to</w:t>
      </w:r>
      <w:r w:rsidRPr="006E53CD">
        <w:rPr>
          <w:b/>
          <w:bCs/>
          <w:color w:val="000000" w:themeColor="text1"/>
        </w:rPr>
        <w:t>”</w:t>
      </w:r>
      <w:r w:rsidRPr="006E53CD">
        <w:rPr>
          <w:bCs/>
          <w:color w:val="000000" w:themeColor="text1"/>
        </w:rPr>
        <w:t xml:space="preserve"> (</w:t>
      </w:r>
      <w:r w:rsidRPr="006E53CD">
        <w:rPr>
          <w:b/>
          <w:bCs/>
          <w:color w:val="000000" w:themeColor="text1"/>
        </w:rPr>
        <w:t>“</w:t>
      </w:r>
      <w:r w:rsidRPr="006E53CD">
        <w:rPr>
          <w:bCs/>
          <w:color w:val="000000" w:themeColor="text1"/>
        </w:rPr>
        <w:t>Paragraph number</w:t>
      </w:r>
      <w:r w:rsidRPr="006E53CD">
        <w:rPr>
          <w:b/>
          <w:bCs/>
          <w:color w:val="000000" w:themeColor="text1"/>
        </w:rPr>
        <w:t>”</w:t>
      </w:r>
      <w:r w:rsidRPr="006E53CD">
        <w:rPr>
          <w:bCs/>
          <w:color w:val="000000" w:themeColor="text1"/>
        </w:rPr>
        <w:t xml:space="preserve">) and choose the source (select the correct source from the list and press </w:t>
      </w:r>
      <w:r w:rsidRPr="006E53CD">
        <w:rPr>
          <w:b/>
          <w:bCs/>
          <w:color w:val="000000" w:themeColor="text1"/>
        </w:rPr>
        <w:t>“</w:t>
      </w:r>
      <w:r w:rsidRPr="006E53CD">
        <w:rPr>
          <w:bCs/>
          <w:color w:val="000000" w:themeColor="text1"/>
        </w:rPr>
        <w:t>Insert</w:t>
      </w:r>
      <w:r w:rsidRPr="006E53CD">
        <w:rPr>
          <w:b/>
          <w:bCs/>
          <w:color w:val="000000" w:themeColor="text1"/>
        </w:rPr>
        <w:t>”</w:t>
      </w:r>
      <w:r w:rsidRPr="006E53CD">
        <w:rPr>
          <w:bCs/>
          <w:color w:val="000000" w:themeColor="text1"/>
        </w:rPr>
        <w:t>)</w:t>
      </w:r>
      <w:r w:rsidRPr="006E53CD">
        <w:rPr>
          <w:b/>
          <w:bCs/>
          <w:color w:val="000000" w:themeColor="text1"/>
        </w:rPr>
        <w:t>.</w:t>
      </w:r>
    </w:p>
    <w:p w14:paraId="0ACCE61A" w14:textId="08F8CDF5" w:rsidR="007554F7" w:rsidRPr="006E53CD" w:rsidRDefault="007554F7" w:rsidP="00C45801">
      <w:pPr>
        <w:pStyle w:val="Heading2"/>
        <w:rPr>
          <w:strike/>
          <w:color w:val="EE0000"/>
          <w:sz w:val="24"/>
          <w:szCs w:val="24"/>
        </w:rPr>
      </w:pPr>
      <w:r w:rsidRPr="006E53CD">
        <w:rPr>
          <w:color w:val="EE0000"/>
          <w:sz w:val="24"/>
          <w:szCs w:val="24"/>
        </w:rPr>
        <w:t xml:space="preserve">E. </w:t>
      </w:r>
      <w:r w:rsidR="000A4BC4" w:rsidRPr="006E53CD">
        <w:rPr>
          <w:color w:val="EE0000"/>
          <w:sz w:val="24"/>
          <w:szCs w:val="24"/>
        </w:rPr>
        <w:t>Color</w:t>
      </w:r>
      <w:r w:rsidR="009355A4" w:rsidRPr="006E53CD">
        <w:rPr>
          <w:color w:val="EE0000"/>
          <w:sz w:val="24"/>
          <w:szCs w:val="24"/>
        </w:rPr>
        <w:t xml:space="preserve"> and </w:t>
      </w:r>
      <w:r w:rsidRPr="006E53CD">
        <w:rPr>
          <w:color w:val="EE0000"/>
          <w:sz w:val="24"/>
          <w:szCs w:val="24"/>
        </w:rPr>
        <w:t>lists</w:t>
      </w:r>
      <w:r w:rsidR="009355A4" w:rsidRPr="006E53CD">
        <w:rPr>
          <w:color w:val="EE0000"/>
          <w:sz w:val="24"/>
          <w:szCs w:val="24"/>
        </w:rPr>
        <w:t xml:space="preserve"> </w:t>
      </w:r>
    </w:p>
    <w:p w14:paraId="0ACCE61B" w14:textId="3E8A7F6D" w:rsidR="007554F7" w:rsidRPr="006E53CD" w:rsidRDefault="007554F7" w:rsidP="00C45801">
      <w:pPr>
        <w:pStyle w:val="ListParagraph"/>
        <w:numPr>
          <w:ilvl w:val="0"/>
          <w:numId w:val="2"/>
        </w:numPr>
        <w:jc w:val="both"/>
        <w:rPr>
          <w:i/>
          <w:iCs/>
        </w:rPr>
      </w:pPr>
      <w:r w:rsidRPr="006E53CD">
        <w:rPr>
          <w:i/>
          <w:iCs/>
        </w:rPr>
        <w:t xml:space="preserve">Do not use </w:t>
      </w:r>
      <w:r w:rsidR="00E51F12" w:rsidRPr="006E53CD">
        <w:rPr>
          <w:i/>
          <w:iCs/>
        </w:rPr>
        <w:t>color</w:t>
      </w:r>
      <w:r w:rsidRPr="006E53CD">
        <w:rPr>
          <w:i/>
          <w:iCs/>
        </w:rPr>
        <w:t xml:space="preserve">, highlighting, or font </w:t>
      </w:r>
      <w:r w:rsidR="00E51F12" w:rsidRPr="006E53CD">
        <w:rPr>
          <w:i/>
          <w:iCs/>
        </w:rPr>
        <w:t>color</w:t>
      </w:r>
      <w:r w:rsidR="00253ED4" w:rsidRPr="006E53CD">
        <w:rPr>
          <w:i/>
          <w:iCs/>
        </w:rPr>
        <w:t>.</w:t>
      </w:r>
    </w:p>
    <w:p w14:paraId="0ACCE61C" w14:textId="0FA6785E" w:rsidR="007554F7" w:rsidRPr="006E53CD" w:rsidRDefault="007554F7" w:rsidP="00C45801">
      <w:pPr>
        <w:pStyle w:val="ListParagraph"/>
        <w:numPr>
          <w:ilvl w:val="0"/>
          <w:numId w:val="2"/>
        </w:numPr>
        <w:jc w:val="both"/>
      </w:pPr>
      <w:r w:rsidRPr="006E53CD">
        <w:t>Use Word’s built-in bullet and numbering tools (</w:t>
      </w:r>
      <w:r w:rsidR="009355A4" w:rsidRPr="006E53CD">
        <w:t>“</w:t>
      </w:r>
      <w:r w:rsidRPr="006E53CD">
        <w:t>Home</w:t>
      </w:r>
      <w:r w:rsidR="009355A4" w:rsidRPr="006E53CD">
        <w:t>”</w:t>
      </w:r>
      <w:r w:rsidRPr="006E53CD">
        <w:t xml:space="preserve"> </w:t>
      </w:r>
      <w:r w:rsidR="009355A4" w:rsidRPr="006E53CD">
        <w:t>and</w:t>
      </w:r>
      <w:r w:rsidRPr="006E53CD">
        <w:t xml:space="preserve"> </w:t>
      </w:r>
      <w:r w:rsidR="009355A4" w:rsidRPr="006E53CD">
        <w:t>“</w:t>
      </w:r>
      <w:r w:rsidRPr="006E53CD">
        <w:t>Bullets</w:t>
      </w:r>
      <w:r w:rsidR="009355A4" w:rsidRPr="006E53CD">
        <w:t>”</w:t>
      </w:r>
      <w:r w:rsidRPr="006E53CD">
        <w:t xml:space="preserve"> or </w:t>
      </w:r>
      <w:r w:rsidR="009355A4" w:rsidRPr="006E53CD">
        <w:t>“</w:t>
      </w:r>
      <w:r w:rsidRPr="006E53CD">
        <w:t>Numbering</w:t>
      </w:r>
      <w:r w:rsidR="009355A4" w:rsidRPr="006E53CD">
        <w:t>”</w:t>
      </w:r>
      <w:r w:rsidRPr="006E53CD">
        <w:t>). Do not create a list manually with hyphens, asterisks, or typed numbers followed by a period.</w:t>
      </w:r>
    </w:p>
    <w:p w14:paraId="0ACCE62A" w14:textId="31404D37" w:rsidR="007554F7" w:rsidRPr="006E53CD" w:rsidRDefault="007554F7" w:rsidP="00C45801">
      <w:pPr>
        <w:pStyle w:val="ListParagraph"/>
        <w:numPr>
          <w:ilvl w:val="0"/>
          <w:numId w:val="2"/>
        </w:numPr>
        <w:jc w:val="both"/>
      </w:pPr>
      <w:r w:rsidRPr="006E53CD">
        <w:t>Keep the template’s Times New Roman font: it is a legible font with distinct character shapes (uppercase I, lowercase l, and number 1 do not look identical). Do not switch body text to a purely decorative or script font.</w:t>
      </w:r>
    </w:p>
    <w:p w14:paraId="0ACCE620" w14:textId="438209B3" w:rsidR="007554F7" w:rsidRPr="006E53CD" w:rsidRDefault="007554F7" w:rsidP="00C45801">
      <w:pPr>
        <w:pStyle w:val="Heading2"/>
        <w:rPr>
          <w:color w:val="EE0000"/>
          <w:sz w:val="24"/>
          <w:szCs w:val="24"/>
        </w:rPr>
      </w:pPr>
      <w:r w:rsidRPr="006E53CD">
        <w:rPr>
          <w:color w:val="EE0000"/>
          <w:sz w:val="24"/>
          <w:szCs w:val="24"/>
        </w:rPr>
        <w:t>F. Final clean-up</w:t>
      </w:r>
      <w:r w:rsidR="00310A2B" w:rsidRPr="006E53CD">
        <w:rPr>
          <w:color w:val="EE0000"/>
          <w:sz w:val="24"/>
          <w:szCs w:val="24"/>
        </w:rPr>
        <w:t xml:space="preserve"> </w:t>
      </w:r>
      <w:r w:rsidR="000A4BC4" w:rsidRPr="006E53CD">
        <w:rPr>
          <w:color w:val="EE0000"/>
          <w:sz w:val="24"/>
          <w:szCs w:val="24"/>
        </w:rPr>
        <w:t xml:space="preserve">for finale check </w:t>
      </w:r>
      <w:r w:rsidRPr="006E53CD">
        <w:rPr>
          <w:color w:val="EE0000"/>
          <w:sz w:val="24"/>
          <w:szCs w:val="24"/>
        </w:rPr>
        <w:t>(mandatory)</w:t>
      </w:r>
    </w:p>
    <w:p w14:paraId="0ACCE621" w14:textId="1C4C768A" w:rsidR="007554F7" w:rsidRPr="006E53CD" w:rsidRDefault="007554F7" w:rsidP="00C45801">
      <w:pPr>
        <w:pStyle w:val="ListParagraph"/>
        <w:numPr>
          <w:ilvl w:val="0"/>
          <w:numId w:val="2"/>
        </w:numPr>
        <w:jc w:val="both"/>
        <w:rPr>
          <w:i/>
          <w:iCs/>
          <w:strike/>
        </w:rPr>
      </w:pPr>
      <w:r w:rsidRPr="006E53CD">
        <w:rPr>
          <w:i/>
          <w:iCs/>
        </w:rPr>
        <w:t>Delete all template instructions, author guidance, examples</w:t>
      </w:r>
      <w:r w:rsidR="008B4045" w:rsidRPr="006E53CD">
        <w:rPr>
          <w:i/>
          <w:iCs/>
        </w:rPr>
        <w:t>.</w:t>
      </w:r>
    </w:p>
    <w:p w14:paraId="0B27DF21" w14:textId="15F69BB4" w:rsidR="000A41A0" w:rsidRPr="006E53CD" w:rsidRDefault="000A41A0" w:rsidP="000A41A0">
      <w:pPr>
        <w:pStyle w:val="ListParagraph"/>
        <w:numPr>
          <w:ilvl w:val="0"/>
          <w:numId w:val="2"/>
        </w:numPr>
        <w:jc w:val="both"/>
      </w:pPr>
      <w:r w:rsidRPr="006E53CD">
        <w:t>Do not delete the actual “</w:t>
      </w:r>
      <w:r w:rsidR="004F1F98" w:rsidRPr="006E53CD">
        <w:t>Alt Text</w:t>
      </w:r>
      <w:r w:rsidRPr="006E53CD">
        <w:t>” entered through right-click.  It is invisible on the page but must remain embedded in the Word file.</w:t>
      </w:r>
    </w:p>
    <w:p w14:paraId="0ACCE623" w14:textId="0ACCE623" w:rsidR="007554F7" w:rsidRPr="006E53CD" w:rsidRDefault="007554F7" w:rsidP="00C45801">
      <w:pPr>
        <w:pStyle w:val="ListParagraph"/>
        <w:numPr>
          <w:ilvl w:val="0"/>
          <w:numId w:val="2"/>
        </w:numPr>
        <w:jc w:val="both"/>
      </w:pPr>
      <w:r w:rsidRPr="006E53CD">
        <w:t>Do not delete accessible structure: heading styles, table header-row settings, descriptive hyperlinks, document language, document title/metadata, figure captions, table captions, or equation numbering.</w:t>
      </w:r>
    </w:p>
    <w:p w14:paraId="043E9F8A" w14:textId="1253FD67" w:rsidR="000A41A0" w:rsidRPr="006E53CD" w:rsidRDefault="000A41A0" w:rsidP="00C45801">
      <w:pPr>
        <w:pStyle w:val="ListParagraph"/>
        <w:numPr>
          <w:ilvl w:val="0"/>
          <w:numId w:val="2"/>
        </w:numPr>
        <w:jc w:val="both"/>
        <w:rPr>
          <w:b/>
          <w:bCs/>
          <w:color w:val="FF0000"/>
        </w:rPr>
      </w:pPr>
      <w:r w:rsidRPr="006E53CD">
        <w:rPr>
          <w:b/>
          <w:bCs/>
          <w:color w:val="FF0000"/>
        </w:rPr>
        <w:t xml:space="preserve">Final check: from the Word menu select “Review” and </w:t>
      </w:r>
      <w:r w:rsidR="00C9408C" w:rsidRPr="006E53CD">
        <w:rPr>
          <w:b/>
          <w:bCs/>
          <w:color w:val="FF0000"/>
        </w:rPr>
        <w:t xml:space="preserve">then </w:t>
      </w:r>
      <w:r w:rsidRPr="006E53CD">
        <w:rPr>
          <w:b/>
          <w:bCs/>
          <w:color w:val="FF0000"/>
        </w:rPr>
        <w:t>“Check Accessibility”. Correct any remaining warnings.</w:t>
      </w:r>
    </w:p>
    <w:p w14:paraId="412868AA" w14:textId="77777777" w:rsidR="00E51F12" w:rsidRDefault="00E51F12" w:rsidP="00C45801">
      <w:pPr>
        <w:pStyle w:val="TT-text"/>
        <w:rPr>
          <w:i/>
          <w:noProof w:val="0"/>
          <w:color w:val="0070C0"/>
        </w:rPr>
      </w:pPr>
    </w:p>
    <w:p w14:paraId="4C77178C" w14:textId="77777777" w:rsidR="00C9408C" w:rsidRPr="00087342" w:rsidRDefault="00C9408C" w:rsidP="00C45801">
      <w:pPr>
        <w:pStyle w:val="TT-text"/>
        <w:rPr>
          <w:i/>
          <w:noProof w:val="0"/>
          <w:color w:val="0070C0"/>
        </w:rPr>
      </w:pPr>
    </w:p>
    <w:p w14:paraId="511E5D50" w14:textId="77777777" w:rsidR="00E51F12" w:rsidRPr="00087342" w:rsidRDefault="00E51F12" w:rsidP="00E51F12">
      <w:pPr>
        <w:pStyle w:val="TT-references"/>
        <w:numPr>
          <w:ilvl w:val="0"/>
          <w:numId w:val="0"/>
        </w:numPr>
        <w:jc w:val="center"/>
        <w:rPr>
          <w:b/>
          <w:bCs/>
          <w:noProof w:val="0"/>
          <w:color w:val="auto"/>
          <w:lang w:val="en-US"/>
        </w:rPr>
      </w:pPr>
      <w:r w:rsidRPr="00087342">
        <w:rPr>
          <w:rFonts w:eastAsia="Calibri"/>
          <w:b/>
          <w:bCs/>
          <w:i/>
          <w:iCs/>
          <w:noProof w:val="0"/>
          <w:color w:val="FF0000"/>
          <w:sz w:val="24"/>
          <w:szCs w:val="24"/>
          <w:lang w:val="en-US"/>
        </w:rPr>
        <w:t>THE SUBMISSIONS THAT DO NOT COMPLY WITH THE ABOVE GUIDELINES WILL BE REJECTED FOR FORMAL REASONS!</w:t>
      </w:r>
    </w:p>
    <w:p w14:paraId="3D1D372E" w14:textId="77777777" w:rsidR="00E51F12" w:rsidRPr="00087342" w:rsidRDefault="00E51F12" w:rsidP="00C45801">
      <w:pPr>
        <w:pStyle w:val="TT-text"/>
        <w:rPr>
          <w:i/>
          <w:noProof w:val="0"/>
          <w:color w:val="0070C0"/>
        </w:rPr>
      </w:pPr>
    </w:p>
    <w:sectPr w:rsidR="00E51F12" w:rsidRPr="00087342" w:rsidSect="00127523">
      <w:headerReference w:type="even" r:id="rId12"/>
      <w:headerReference w:type="default" r:id="rId13"/>
      <w:headerReference w:type="first" r:id="rId14"/>
      <w:footerReference w:type="first" r:id="rId15"/>
      <w:pgSz w:w="11907" w:h="16840"/>
      <w:pgMar w:top="1134" w:right="1134" w:bottom="1134" w:left="1418" w:header="737" w:footer="850" w:gutter="0"/>
      <w:pgNumType w:start="89"/>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6C54B" w14:textId="77777777" w:rsidR="00BB7627" w:rsidRDefault="00BB7627">
      <w:r>
        <w:separator/>
      </w:r>
    </w:p>
  </w:endnote>
  <w:endnote w:type="continuationSeparator" w:id="0">
    <w:p w14:paraId="7CEE7899" w14:textId="77777777" w:rsidR="00BB7627" w:rsidRDefault="00BB7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DejaVu Sans">
    <w:charset w:val="00"/>
    <w:family w:val="swiss"/>
    <w:pitch w:val="variable"/>
    <w:sig w:usb0="E7002EFF" w:usb1="D200FDFF" w:usb2="0A24602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FBF9A" w14:textId="3118DA4D" w:rsidR="00FF1AFE" w:rsidRPr="00FF1AFE" w:rsidRDefault="007A3B34" w:rsidP="00D96FAC">
    <w:pPr>
      <w:pBdr>
        <w:top w:val="nil"/>
        <w:left w:val="nil"/>
        <w:bottom w:val="nil"/>
        <w:right w:val="nil"/>
        <w:between w:val="nil"/>
      </w:pBdr>
      <w:tabs>
        <w:tab w:val="center" w:pos="4680"/>
        <w:tab w:val="right" w:pos="9360"/>
      </w:tabs>
      <w:spacing w:before="120"/>
      <w:rPr>
        <w:sz w:val="18"/>
        <w:szCs w:val="18"/>
      </w:rPr>
    </w:pPr>
    <w:r w:rsidRPr="007A3B34">
      <w:rPr>
        <w:color w:val="000000"/>
        <w:sz w:val="18"/>
        <w:szCs w:val="18"/>
      </w:rPr>
      <w:t xml:space="preserve">© </w:t>
    </w:r>
    <w:r>
      <w:rPr>
        <w:color w:val="000000"/>
        <w:sz w:val="18"/>
        <w:szCs w:val="18"/>
      </w:rPr>
      <w:t>202</w:t>
    </w:r>
    <w:r w:rsidR="00E31FBD">
      <w:rPr>
        <w:color w:val="000000"/>
        <w:sz w:val="18"/>
        <w:szCs w:val="18"/>
      </w:rPr>
      <w:t>6</w:t>
    </w:r>
    <w:r>
      <w:rPr>
        <w:color w:val="000000"/>
        <w:sz w:val="18"/>
        <w:szCs w:val="18"/>
      </w:rPr>
      <w:t xml:space="preserve"> </w:t>
    </w:r>
    <w:proofErr w:type="spellStart"/>
    <w:r w:rsidR="007D157E">
      <w:rPr>
        <w:color w:val="000000"/>
        <w:sz w:val="18"/>
        <w:szCs w:val="18"/>
      </w:rPr>
      <w:t>xxxxxxxxxxxx</w:t>
    </w:r>
    <w:proofErr w:type="spellEnd"/>
    <w:r w:rsidRPr="007A3B34">
      <w:rPr>
        <w:color w:val="000000"/>
        <w:sz w:val="18"/>
        <w:szCs w:val="18"/>
      </w:rPr>
      <w:t xml:space="preserve">. </w:t>
    </w:r>
    <w:r w:rsidR="005964D6" w:rsidRPr="005964D6">
      <w:rPr>
        <w:color w:val="000000"/>
        <w:sz w:val="18"/>
        <w:szCs w:val="18"/>
      </w:rPr>
      <w:t>This is an open access article licensed under the Creative Commons Attribution-</w:t>
    </w:r>
    <w:r w:rsidR="00FF1AFE" w:rsidRPr="00FF1AFE">
      <w:rPr>
        <w:sz w:val="18"/>
        <w:szCs w:val="18"/>
      </w:rPr>
      <w:t xml:space="preserve"> </w:t>
    </w:r>
    <w:proofErr w:type="spellStart"/>
    <w:r w:rsidR="00FF1AFE" w:rsidRPr="00D0433D">
      <w:rPr>
        <w:sz w:val="18"/>
        <w:szCs w:val="18"/>
      </w:rPr>
      <w:t>NonCommercial</w:t>
    </w:r>
    <w:proofErr w:type="spellEnd"/>
    <w:r w:rsidR="00FF1AFE" w:rsidRPr="00D0433D">
      <w:rPr>
        <w:sz w:val="18"/>
        <w:szCs w:val="18"/>
      </w:rPr>
      <w:t>-</w:t>
    </w:r>
    <w:r w:rsidR="00FF1AFE" w:rsidRPr="00D0433D">
      <w:rPr>
        <w:sz w:val="18"/>
        <w:szCs w:val="18"/>
      </w:rPr>
      <w:br/>
    </w:r>
    <w:proofErr w:type="spellStart"/>
    <w:r w:rsidR="00FF1AFE" w:rsidRPr="00D0433D">
      <w:rPr>
        <w:sz w:val="18"/>
        <w:szCs w:val="18"/>
      </w:rPr>
      <w:t>NoDerivatives</w:t>
    </w:r>
    <w:proofErr w:type="spellEnd"/>
    <w:r w:rsidR="00FF1AFE" w:rsidRPr="00D0433D">
      <w:rPr>
        <w:sz w:val="18"/>
        <w:szCs w:val="18"/>
      </w:rPr>
      <w:t xml:space="preserve"> 4.0 International </w:t>
    </w:r>
    <w:r w:rsidR="005964D6" w:rsidRPr="005964D6">
      <w:rPr>
        <w:color w:val="000000"/>
        <w:sz w:val="18"/>
        <w:szCs w:val="18"/>
      </w:rPr>
      <w:t>(</w:t>
    </w:r>
    <w:hyperlink r:id="rId1" w:history="1">
      <w:r w:rsidR="00FF1AFE" w:rsidRPr="00043737">
        <w:rPr>
          <w:rStyle w:val="Hyperlink"/>
          <w:sz w:val="18"/>
          <w:szCs w:val="18"/>
        </w:rPr>
        <w:t>http://creativecommons.org/licenses/by-nc-nd/4.0/</w:t>
      </w:r>
    </w:hyperlink>
    <w:r w:rsidR="005964D6" w:rsidRPr="005964D6">
      <w:rPr>
        <w:color w:val="000000"/>
        <w:sz w:val="18"/>
        <w:szCs w:val="18"/>
      </w:rPr>
      <w:t>).</w:t>
    </w:r>
    <w:r w:rsidR="00955204">
      <w:rPr>
        <w:color w:val="000000"/>
        <w:sz w:val="18"/>
        <w:szCs w:val="18"/>
      </w:rPr>
      <w:t xml:space="preserve"> </w:t>
    </w:r>
    <w:hyperlink r:id="rId2" w:history="1">
      <w:r w:rsidR="00FF1AFE" w:rsidRPr="00043737">
        <w:rPr>
          <w:rStyle w:val="Hyperlink"/>
          <w:sz w:val="18"/>
          <w:szCs w:val="18"/>
        </w:rPr>
        <w:t>https://doi.org/xxxxxx/xxxxxxxxxxxxxxxx-xxx</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DB482" w14:textId="77777777" w:rsidR="00BB7627" w:rsidRDefault="00BB7627">
      <w:r>
        <w:separator/>
      </w:r>
    </w:p>
  </w:footnote>
  <w:footnote w:type="continuationSeparator" w:id="0">
    <w:p w14:paraId="65FAC4CF" w14:textId="77777777" w:rsidR="00BB7627" w:rsidRDefault="00BB76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605C7" w14:textId="44C9C3C2" w:rsidR="007554F7" w:rsidRPr="007D157E" w:rsidRDefault="007D157E" w:rsidP="008238A9">
    <w:pPr>
      <w:pStyle w:val="Header"/>
      <w:pBdr>
        <w:bottom w:val="single" w:sz="4" w:space="1" w:color="auto"/>
      </w:pBdr>
      <w:spacing w:after="120"/>
      <w:jc w:val="center"/>
      <w:rPr>
        <w:sz w:val="18"/>
        <w:szCs w:val="18"/>
      </w:rPr>
    </w:pPr>
    <w:r w:rsidRPr="007D157E">
      <w:rPr>
        <w:sz w:val="18"/>
        <w:szCs w:val="18"/>
      </w:rPr>
      <w:t>N</w:t>
    </w:r>
    <w:r>
      <w:rPr>
        <w:sz w:val="18"/>
        <w:szCs w:val="18"/>
      </w:rPr>
      <w:t>.,</w:t>
    </w:r>
    <w:r w:rsidRPr="007D157E">
      <w:rPr>
        <w:sz w:val="18"/>
        <w:szCs w:val="18"/>
      </w:rPr>
      <w:t xml:space="preserve"> SURNAME, </w:t>
    </w:r>
    <w:r w:rsidRPr="007D157E">
      <w:rPr>
        <w:sz w:val="18"/>
        <w:szCs w:val="18"/>
        <w:lang w:val="en-GB"/>
      </w:rPr>
      <w:t>N</w:t>
    </w:r>
    <w:r>
      <w:rPr>
        <w:sz w:val="18"/>
        <w:szCs w:val="18"/>
        <w:lang w:val="en-GB"/>
      </w:rPr>
      <w:t>.,</w:t>
    </w:r>
    <w:r w:rsidRPr="007D157E">
      <w:rPr>
        <w:sz w:val="18"/>
        <w:szCs w:val="18"/>
        <w:lang w:val="en-GB"/>
      </w:rPr>
      <w:t xml:space="preserve"> SURNAME, N</w:t>
    </w:r>
    <w:r>
      <w:rPr>
        <w:sz w:val="18"/>
        <w:szCs w:val="18"/>
        <w:lang w:val="en-GB"/>
      </w:rPr>
      <w:t>.,</w:t>
    </w:r>
    <w:r w:rsidRPr="007D157E">
      <w:rPr>
        <w:sz w:val="18"/>
        <w:szCs w:val="18"/>
        <w:lang w:val="en-GB"/>
      </w:rPr>
      <w:t xml:space="preserve"> SURNAME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DBDF1" w14:textId="1D232DA6" w:rsidR="007554F7" w:rsidRDefault="0071303A" w:rsidP="00955204">
    <w:pPr>
      <w:pStyle w:val="TT-antet"/>
      <w:spacing w:after="120"/>
      <w:rPr>
        <w:sz w:val="16"/>
        <w:szCs w:val="16"/>
      </w:rPr>
    </w:pPr>
    <w:r>
      <w:t xml:space="preserve">The </w:t>
    </w:r>
    <w:r w:rsidR="00E31FBD">
      <w:t>20</w:t>
    </w:r>
    <w:r w:rsidR="00E31FBD" w:rsidRPr="0037083C">
      <w:rPr>
        <w:vertAlign w:val="superscript"/>
      </w:rPr>
      <w:t>t</w:t>
    </w:r>
    <w:r w:rsidR="00AD70F1" w:rsidRPr="0037083C">
      <w:rPr>
        <w:vertAlign w:val="superscript"/>
      </w:rPr>
      <w:t>h</w:t>
    </w:r>
    <w:r>
      <w:t xml:space="preserve"> </w:t>
    </w:r>
    <w:r w:rsidR="00AD70F1" w:rsidRPr="00AD70F1">
      <w:rPr>
        <w:lang w:val="en-US"/>
      </w:rPr>
      <w:t>Romanian Textiles and Leather Conference</w:t>
    </w:r>
    <w:r w:rsidR="00AD70F1">
      <w:rPr>
        <w:lang w:val="en-US"/>
      </w:rPr>
      <w:t xml:space="preserve"> CORTEP 202</w:t>
    </w:r>
    <w:r w:rsidR="00E31FBD">
      <w:rPr>
        <w:lang w:val="en-US"/>
      </w:rPr>
      <w:t>6</w:t>
    </w:r>
    <w:r>
      <w:t>, Iasi, Romania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77A17" w14:textId="77777777" w:rsidR="007554F7" w:rsidRDefault="007554F7">
    <w:pPr>
      <w:ind w:right="360"/>
      <w:rPr>
        <w:sz w:val="2"/>
        <w:szCs w:val="2"/>
      </w:rPr>
    </w:pPr>
  </w:p>
  <w:tbl>
    <w:tblPr>
      <w:tblStyle w:val="a4"/>
      <w:tblW w:w="9498" w:type="dxa"/>
      <w:tblBorders>
        <w:top w:val="nil"/>
        <w:left w:val="nil"/>
        <w:bottom w:val="nil"/>
        <w:right w:val="nil"/>
        <w:insideH w:val="nil"/>
        <w:insideV w:val="nil"/>
      </w:tblBorders>
      <w:tblLayout w:type="fixed"/>
      <w:tblLook w:val="0420" w:firstRow="1" w:lastRow="0" w:firstColumn="0" w:lastColumn="0" w:noHBand="0" w:noVBand="1"/>
    </w:tblPr>
    <w:tblGrid>
      <w:gridCol w:w="3143"/>
      <w:gridCol w:w="4654"/>
      <w:gridCol w:w="1701"/>
    </w:tblGrid>
    <w:tr w:rsidR="007554F7" w14:paraId="2FDCB0EC" w14:textId="77777777" w:rsidTr="00A12EEC">
      <w:tc>
        <w:tcPr>
          <w:tcW w:w="3143" w:type="dxa"/>
          <w:vAlign w:val="center"/>
        </w:tcPr>
        <w:p w14:paraId="14C3B08E" w14:textId="1A8C32A5" w:rsidR="007554F7" w:rsidRDefault="008F4DA4">
          <w:pPr>
            <w:ind w:right="360"/>
          </w:pPr>
          <w:r w:rsidRPr="00047326">
            <w:rPr>
              <w:noProof/>
            </w:rPr>
            <w:drawing>
              <wp:inline distT="0" distB="0" distL="0" distR="0" wp14:anchorId="0F7FAF06" wp14:editId="6DD8348C">
                <wp:extent cx="892175" cy="1097272"/>
                <wp:effectExtent l="0" t="0" r="0" b="2540"/>
                <wp:docPr id="1165467667" name="Picture 3" descr="Emblems of Gheorghe Asachi Technical University of Iaşi and its facul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mblems of Gheorghe Asachi Technical University of Iaşi and its faculty."/>
                        <pic:cNvPicPr>
                          <a:picLocks noChangeAspect="1" noChangeArrowheads="1"/>
                        </pic:cNvPicPr>
                      </pic:nvPicPr>
                      <pic:blipFill rotWithShape="1">
                        <a:blip r:embed="rId1">
                          <a:extLst>
                            <a:ext uri="{28A0092B-C50C-407E-A947-70E740481C1C}">
                              <a14:useLocalDpi xmlns:a14="http://schemas.microsoft.com/office/drawing/2010/main" val="0"/>
                            </a:ext>
                          </a:extLst>
                        </a:blip>
                        <a:srcRect l="1596" t="14190" r="52126" b="13514"/>
                        <a:stretch>
                          <a:fillRect/>
                        </a:stretch>
                      </pic:blipFill>
                      <pic:spPr bwMode="auto">
                        <a:xfrm>
                          <a:off x="0" y="0"/>
                          <a:ext cx="892175" cy="1097272"/>
                        </a:xfrm>
                        <a:prstGeom prst="rect">
                          <a:avLst/>
                        </a:prstGeom>
                        <a:noFill/>
                        <a:ln>
                          <a:noFill/>
                        </a:ln>
                        <a:extLst>
                          <a:ext uri="{53640926-AAD7-44D8-BBD7-CCE9431645EC}">
                            <a14:shadowObscured xmlns:a14="http://schemas.microsoft.com/office/drawing/2010/main"/>
                          </a:ext>
                        </a:extLst>
                      </pic:spPr>
                    </pic:pic>
                  </a:graphicData>
                </a:graphic>
              </wp:inline>
            </w:drawing>
          </w:r>
          <w:r w:rsidR="0071303A">
            <w:t xml:space="preserve"> </w:t>
          </w:r>
        </w:p>
      </w:tc>
      <w:tc>
        <w:tcPr>
          <w:tcW w:w="4654" w:type="dxa"/>
          <w:vAlign w:val="center"/>
        </w:tcPr>
        <w:p w14:paraId="3258F627" w14:textId="4F1A5BDA" w:rsidR="007554F7" w:rsidRPr="0067681B" w:rsidRDefault="003F3BD8">
          <w:pPr>
            <w:ind w:right="113"/>
            <w:jc w:val="right"/>
          </w:pPr>
          <w:r w:rsidRPr="0067681B">
            <w:t>CORTEP</w:t>
          </w:r>
          <w:r w:rsidR="0071303A" w:rsidRPr="0067681B">
            <w:t xml:space="preserve"> 202</w:t>
          </w:r>
          <w:r w:rsidR="00E31FBD">
            <w:t>6</w:t>
          </w:r>
          <w:r w:rsidR="0071303A" w:rsidRPr="0067681B">
            <w:t xml:space="preserve"> IASI-RO </w:t>
          </w:r>
        </w:p>
        <w:p w14:paraId="19E80359" w14:textId="6E6B92C8" w:rsidR="007554F7" w:rsidRPr="0067681B" w:rsidRDefault="0071303A">
          <w:pPr>
            <w:ind w:right="113"/>
            <w:jc w:val="right"/>
          </w:pPr>
          <w:r w:rsidRPr="0067681B">
            <w:t xml:space="preserve">DOI: </w:t>
          </w:r>
          <w:bookmarkStart w:id="15" w:name="_Hlk92307861"/>
          <w:proofErr w:type="spellStart"/>
          <w:r w:rsidR="003F3BD8" w:rsidRPr="0067681B">
            <w:t>xxxxxx</w:t>
          </w:r>
          <w:proofErr w:type="spellEnd"/>
          <w:r w:rsidR="0040464E" w:rsidRPr="0067681B">
            <w:t>/</w:t>
          </w:r>
          <w:proofErr w:type="spellStart"/>
          <w:r w:rsidR="003F3BD8" w:rsidRPr="0067681B">
            <w:t>xxxxxxxxxxxxxx</w:t>
          </w:r>
          <w:proofErr w:type="spellEnd"/>
          <w:r w:rsidR="0040464E" w:rsidRPr="0067681B">
            <w:t>-</w:t>
          </w:r>
          <w:bookmarkEnd w:id="15"/>
          <w:r w:rsidR="003F3BD8" w:rsidRPr="0067681B">
            <w:t>xxx</w:t>
          </w:r>
        </w:p>
      </w:tc>
      <w:tc>
        <w:tcPr>
          <w:tcW w:w="1701" w:type="dxa"/>
          <w:vAlign w:val="center"/>
        </w:tcPr>
        <w:p w14:paraId="74D52440" w14:textId="2B20CB3C" w:rsidR="007554F7" w:rsidRDefault="00E31FBD" w:rsidP="003F3BD8">
          <w:pPr>
            <w:jc w:val="both"/>
          </w:pPr>
          <w:r>
            <w:rPr>
              <w:noProof/>
            </w:rPr>
            <w:drawing>
              <wp:inline distT="0" distB="0" distL="0" distR="0" wp14:anchorId="24217991" wp14:editId="2E8345C3">
                <wp:extent cx="944704" cy="906145"/>
                <wp:effectExtent l="0" t="0" r="8255" b="8255"/>
                <wp:docPr id="959515352" name="Picture 1" descr="CORTEP 2026 confere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515352" name="Picture 959515352" descr="CORTEP 2026 conference logo."/>
                        <pic:cNvPicPr/>
                      </pic:nvPicPr>
                      <pic:blipFill>
                        <a:blip r:embed="rId2">
                          <a:extLst>
                            <a:ext uri="{28A0092B-C50C-407E-A947-70E740481C1C}">
                              <a14:useLocalDpi xmlns:a14="http://schemas.microsoft.com/office/drawing/2010/main" val="0"/>
                            </a:ext>
                          </a:extLst>
                        </a:blip>
                        <a:stretch>
                          <a:fillRect/>
                        </a:stretch>
                      </pic:blipFill>
                      <pic:spPr>
                        <a:xfrm>
                          <a:off x="0" y="0"/>
                          <a:ext cx="977046" cy="937167"/>
                        </a:xfrm>
                        <a:prstGeom prst="rect">
                          <a:avLst/>
                        </a:prstGeom>
                      </pic:spPr>
                    </pic:pic>
                  </a:graphicData>
                </a:graphic>
              </wp:inline>
            </w:drawing>
          </w:r>
        </w:p>
      </w:tc>
    </w:tr>
  </w:tbl>
  <w:p w14:paraId="407C295F" w14:textId="77777777" w:rsidR="007554F7" w:rsidRDefault="007554F7">
    <w:pPr>
      <w:ind w:right="360"/>
      <w:rPr>
        <w:sz w:val="2"/>
        <w:szCs w:val="2"/>
      </w:rPr>
    </w:pPr>
  </w:p>
  <w:p w14:paraId="764C00F8" w14:textId="77777777" w:rsidR="007554F7" w:rsidRDefault="007554F7">
    <w:pP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CE500"/>
    <w:multiLevelType w:val="hybridMultilevel"/>
    <w:tmpl w:val="0ACCE500"/>
    <w:lvl w:ilvl="0" w:tplc="BE9E48B6">
      <w:start w:val="1"/>
      <w:numFmt w:val="bullet"/>
      <w:lvlText w:val=""/>
      <w:lvlJc w:val="left"/>
      <w:pPr>
        <w:ind w:left="454" w:hanging="284"/>
      </w:pPr>
      <w:rPr>
        <w:rFonts w:ascii="Symbol" w:hAnsi="Symbol" w:hint="default"/>
      </w:rPr>
    </w:lvl>
    <w:lvl w:ilvl="1" w:tplc="F8A6B550">
      <w:numFmt w:val="decimal"/>
      <w:lvlText w:val=""/>
      <w:lvlJc w:val="left"/>
    </w:lvl>
    <w:lvl w:ilvl="2" w:tplc="4A3664AC">
      <w:numFmt w:val="decimal"/>
      <w:lvlText w:val=""/>
      <w:lvlJc w:val="left"/>
    </w:lvl>
    <w:lvl w:ilvl="3" w:tplc="B504EB40">
      <w:numFmt w:val="decimal"/>
      <w:lvlText w:val=""/>
      <w:lvlJc w:val="left"/>
    </w:lvl>
    <w:lvl w:ilvl="4" w:tplc="AB240B32">
      <w:numFmt w:val="decimal"/>
      <w:lvlText w:val=""/>
      <w:lvlJc w:val="left"/>
    </w:lvl>
    <w:lvl w:ilvl="5" w:tplc="BBE82A5C">
      <w:numFmt w:val="decimal"/>
      <w:lvlText w:val=""/>
      <w:lvlJc w:val="left"/>
    </w:lvl>
    <w:lvl w:ilvl="6" w:tplc="80D607F2">
      <w:numFmt w:val="decimal"/>
      <w:lvlText w:val=""/>
      <w:lvlJc w:val="left"/>
    </w:lvl>
    <w:lvl w:ilvl="7" w:tplc="0B24A840">
      <w:numFmt w:val="decimal"/>
      <w:lvlText w:val=""/>
      <w:lvlJc w:val="left"/>
    </w:lvl>
    <w:lvl w:ilvl="8" w:tplc="348C714E">
      <w:numFmt w:val="decimal"/>
      <w:lvlText w:val=""/>
      <w:lvlJc w:val="left"/>
    </w:lvl>
  </w:abstractNum>
  <w:abstractNum w:abstractNumId="1" w15:restartNumberingAfterBreak="0">
    <w:nsid w:val="0C387C7A"/>
    <w:multiLevelType w:val="hybridMultilevel"/>
    <w:tmpl w:val="F0A8F93A"/>
    <w:lvl w:ilvl="0" w:tplc="C55605AE">
      <w:start w:val="1"/>
      <w:numFmt w:val="decimal"/>
      <w:lvlText w:val="[%1]"/>
      <w:lvlJc w:val="left"/>
      <w:pPr>
        <w:tabs>
          <w:tab w:val="num" w:pos="720"/>
        </w:tabs>
        <w:ind w:left="720" w:hanging="323"/>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157B4812"/>
    <w:multiLevelType w:val="hybridMultilevel"/>
    <w:tmpl w:val="33B63D3E"/>
    <w:lvl w:ilvl="0" w:tplc="DE4A3A6E">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5896240"/>
    <w:multiLevelType w:val="hybridMultilevel"/>
    <w:tmpl w:val="1FD0B372"/>
    <w:lvl w:ilvl="0" w:tplc="FFFFFFFF">
      <w:start w:val="1"/>
      <w:numFmt w:val="decimal"/>
      <w:lvlText w:val="[%1]"/>
      <w:lvlJc w:val="left"/>
      <w:pPr>
        <w:tabs>
          <w:tab w:val="num" w:pos="360"/>
        </w:tabs>
        <w:ind w:left="340" w:hanging="3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1D033C1B"/>
    <w:multiLevelType w:val="hybridMultilevel"/>
    <w:tmpl w:val="92CE71D4"/>
    <w:lvl w:ilvl="0" w:tplc="7466DC0C">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33CF4821"/>
    <w:multiLevelType w:val="multilevel"/>
    <w:tmpl w:val="5E8C9AA6"/>
    <w:lvl w:ilvl="0">
      <w:start w:val="1"/>
      <w:numFmt w:val="bullet"/>
      <w:pStyle w:val="TTlistalinie"/>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20218E9"/>
    <w:multiLevelType w:val="multilevel"/>
    <w:tmpl w:val="CF6C03B4"/>
    <w:lvl w:ilvl="0">
      <w:start w:val="1"/>
      <w:numFmt w:val="decimal"/>
      <w:pStyle w:val="13b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63C1C8F"/>
    <w:multiLevelType w:val="hybridMultilevel"/>
    <w:tmpl w:val="B8123EDE"/>
    <w:lvl w:ilvl="0" w:tplc="5BDA0F88">
      <w:start w:val="1"/>
      <w:numFmt w:val="decimal"/>
      <w:pStyle w:val="TT-references"/>
      <w:lvlText w:val="[%1]"/>
      <w:lvlJc w:val="left"/>
      <w:pPr>
        <w:ind w:left="720" w:hanging="360"/>
      </w:pPr>
      <w:rPr>
        <w:rFonts w:hint="default"/>
        <w:color w:val="auto"/>
        <w:sz w:val="18"/>
        <w:szCs w:val="1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6E97690F"/>
    <w:multiLevelType w:val="hybridMultilevel"/>
    <w:tmpl w:val="F3D00FEA"/>
    <w:lvl w:ilvl="0" w:tplc="DE4A3A6E">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716503C5"/>
    <w:multiLevelType w:val="multilevel"/>
    <w:tmpl w:val="A7E45190"/>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59470324">
    <w:abstractNumId w:val="9"/>
  </w:num>
  <w:num w:numId="2" w16cid:durableId="343436767">
    <w:abstractNumId w:val="0"/>
  </w:num>
  <w:num w:numId="3" w16cid:durableId="1699350487">
    <w:abstractNumId w:val="5"/>
  </w:num>
  <w:num w:numId="4" w16cid:durableId="1005281093">
    <w:abstractNumId w:val="6"/>
  </w:num>
  <w:num w:numId="5" w16cid:durableId="7127325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082905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056653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789049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64404955">
    <w:abstractNumId w:val="1"/>
  </w:num>
  <w:num w:numId="10" w16cid:durableId="1266115140">
    <w:abstractNumId w:val="1"/>
  </w:num>
  <w:num w:numId="11" w16cid:durableId="249778340">
    <w:abstractNumId w:val="1"/>
  </w:num>
  <w:num w:numId="12" w16cid:durableId="1046875815">
    <w:abstractNumId w:val="1"/>
  </w:num>
  <w:num w:numId="13" w16cid:durableId="190462138">
    <w:abstractNumId w:val="4"/>
  </w:num>
  <w:num w:numId="14" w16cid:durableId="1234658695">
    <w:abstractNumId w:val="8"/>
  </w:num>
  <w:num w:numId="15" w16cid:durableId="2090348357">
    <w:abstractNumId w:val="2"/>
  </w:num>
  <w:num w:numId="16" w16cid:durableId="1016536020">
    <w:abstractNumId w:val="5"/>
  </w:num>
  <w:num w:numId="17" w16cid:durableId="1577780922">
    <w:abstractNumId w:val="7"/>
  </w:num>
  <w:num w:numId="18" w16cid:durableId="6633623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rcwNjUwNzMxNTUxNDFS0lEKTi0uzszPAymwqAUAXQzspiwAAAA="/>
  </w:docVars>
  <w:rsids>
    <w:rsidRoot w:val="007554F7"/>
    <w:rsid w:val="000035D4"/>
    <w:rsid w:val="000206DD"/>
    <w:rsid w:val="00022915"/>
    <w:rsid w:val="00031B6A"/>
    <w:rsid w:val="00044040"/>
    <w:rsid w:val="00067002"/>
    <w:rsid w:val="00067D94"/>
    <w:rsid w:val="00087342"/>
    <w:rsid w:val="000968FA"/>
    <w:rsid w:val="000A41A0"/>
    <w:rsid w:val="000A4A5F"/>
    <w:rsid w:val="000A4AF5"/>
    <w:rsid w:val="000A4BC4"/>
    <w:rsid w:val="000C2387"/>
    <w:rsid w:val="000D242E"/>
    <w:rsid w:val="000E4ED9"/>
    <w:rsid w:val="000F1C01"/>
    <w:rsid w:val="000F56B9"/>
    <w:rsid w:val="0011275B"/>
    <w:rsid w:val="001131DA"/>
    <w:rsid w:val="00123C4D"/>
    <w:rsid w:val="00125D7D"/>
    <w:rsid w:val="00127523"/>
    <w:rsid w:val="00154CC8"/>
    <w:rsid w:val="00166437"/>
    <w:rsid w:val="0017232A"/>
    <w:rsid w:val="00185080"/>
    <w:rsid w:val="00185BE3"/>
    <w:rsid w:val="00191CC0"/>
    <w:rsid w:val="00192A14"/>
    <w:rsid w:val="00196BB7"/>
    <w:rsid w:val="00196BFD"/>
    <w:rsid w:val="001A7E35"/>
    <w:rsid w:val="001B7CD7"/>
    <w:rsid w:val="001C3718"/>
    <w:rsid w:val="001D7276"/>
    <w:rsid w:val="001F1685"/>
    <w:rsid w:val="0020182A"/>
    <w:rsid w:val="00212426"/>
    <w:rsid w:val="00216015"/>
    <w:rsid w:val="00236337"/>
    <w:rsid w:val="00245DCA"/>
    <w:rsid w:val="00245EA9"/>
    <w:rsid w:val="00250764"/>
    <w:rsid w:val="00252BCE"/>
    <w:rsid w:val="00252C52"/>
    <w:rsid w:val="00253ED4"/>
    <w:rsid w:val="00286F62"/>
    <w:rsid w:val="00295114"/>
    <w:rsid w:val="002A2ACE"/>
    <w:rsid w:val="002B0D60"/>
    <w:rsid w:val="002B3789"/>
    <w:rsid w:val="002E3C66"/>
    <w:rsid w:val="00301DB3"/>
    <w:rsid w:val="00305091"/>
    <w:rsid w:val="00310A2B"/>
    <w:rsid w:val="00314954"/>
    <w:rsid w:val="00321792"/>
    <w:rsid w:val="00336614"/>
    <w:rsid w:val="003430CF"/>
    <w:rsid w:val="00351F8C"/>
    <w:rsid w:val="00357C67"/>
    <w:rsid w:val="003659AE"/>
    <w:rsid w:val="0037083C"/>
    <w:rsid w:val="00371948"/>
    <w:rsid w:val="00393A73"/>
    <w:rsid w:val="00394C85"/>
    <w:rsid w:val="003B196D"/>
    <w:rsid w:val="003C133F"/>
    <w:rsid w:val="003C23DD"/>
    <w:rsid w:val="003D7C39"/>
    <w:rsid w:val="003E1600"/>
    <w:rsid w:val="003F3BD8"/>
    <w:rsid w:val="0040464E"/>
    <w:rsid w:val="00414321"/>
    <w:rsid w:val="0041599C"/>
    <w:rsid w:val="0043327D"/>
    <w:rsid w:val="00441844"/>
    <w:rsid w:val="00450E35"/>
    <w:rsid w:val="0045748A"/>
    <w:rsid w:val="004638C1"/>
    <w:rsid w:val="0048210A"/>
    <w:rsid w:val="0049008A"/>
    <w:rsid w:val="004A5F4E"/>
    <w:rsid w:val="004B426C"/>
    <w:rsid w:val="004F1F98"/>
    <w:rsid w:val="004F324C"/>
    <w:rsid w:val="00500BAC"/>
    <w:rsid w:val="00505C19"/>
    <w:rsid w:val="005108B2"/>
    <w:rsid w:val="005149E9"/>
    <w:rsid w:val="00532CD2"/>
    <w:rsid w:val="005413EB"/>
    <w:rsid w:val="0055164D"/>
    <w:rsid w:val="0055760F"/>
    <w:rsid w:val="00563481"/>
    <w:rsid w:val="00563B22"/>
    <w:rsid w:val="0056748E"/>
    <w:rsid w:val="00572A91"/>
    <w:rsid w:val="0058522A"/>
    <w:rsid w:val="005964D6"/>
    <w:rsid w:val="00597E20"/>
    <w:rsid w:val="005C1A60"/>
    <w:rsid w:val="005D6C7B"/>
    <w:rsid w:val="005D73C5"/>
    <w:rsid w:val="005E4E8F"/>
    <w:rsid w:val="005F13AB"/>
    <w:rsid w:val="006076DE"/>
    <w:rsid w:val="00617915"/>
    <w:rsid w:val="006314E0"/>
    <w:rsid w:val="00664637"/>
    <w:rsid w:val="0067681B"/>
    <w:rsid w:val="00680A5F"/>
    <w:rsid w:val="006869AD"/>
    <w:rsid w:val="00691BC0"/>
    <w:rsid w:val="00697B55"/>
    <w:rsid w:val="006A3E91"/>
    <w:rsid w:val="006A4AED"/>
    <w:rsid w:val="006A6D1D"/>
    <w:rsid w:val="006A7A7C"/>
    <w:rsid w:val="006D3408"/>
    <w:rsid w:val="006E53CD"/>
    <w:rsid w:val="006F4300"/>
    <w:rsid w:val="0071303A"/>
    <w:rsid w:val="00731D31"/>
    <w:rsid w:val="007322B3"/>
    <w:rsid w:val="007378AA"/>
    <w:rsid w:val="00743277"/>
    <w:rsid w:val="00750B7C"/>
    <w:rsid w:val="007554F7"/>
    <w:rsid w:val="007655B4"/>
    <w:rsid w:val="007772C5"/>
    <w:rsid w:val="00791F4F"/>
    <w:rsid w:val="0079586C"/>
    <w:rsid w:val="007A3B34"/>
    <w:rsid w:val="007A705A"/>
    <w:rsid w:val="007D150F"/>
    <w:rsid w:val="007D157E"/>
    <w:rsid w:val="007D381F"/>
    <w:rsid w:val="007E44D7"/>
    <w:rsid w:val="007E63BC"/>
    <w:rsid w:val="007E7816"/>
    <w:rsid w:val="007F5C2C"/>
    <w:rsid w:val="008238A9"/>
    <w:rsid w:val="00824FD5"/>
    <w:rsid w:val="00831B02"/>
    <w:rsid w:val="00851843"/>
    <w:rsid w:val="00852223"/>
    <w:rsid w:val="00854974"/>
    <w:rsid w:val="0085778D"/>
    <w:rsid w:val="008852E2"/>
    <w:rsid w:val="0088614B"/>
    <w:rsid w:val="0089503F"/>
    <w:rsid w:val="00895129"/>
    <w:rsid w:val="008A38A8"/>
    <w:rsid w:val="008B4045"/>
    <w:rsid w:val="008C24A4"/>
    <w:rsid w:val="008D03C6"/>
    <w:rsid w:val="008F4DA4"/>
    <w:rsid w:val="008F53BC"/>
    <w:rsid w:val="008F583D"/>
    <w:rsid w:val="008F6679"/>
    <w:rsid w:val="00924D6E"/>
    <w:rsid w:val="00933FC1"/>
    <w:rsid w:val="009355A4"/>
    <w:rsid w:val="00955204"/>
    <w:rsid w:val="00962F86"/>
    <w:rsid w:val="00966C54"/>
    <w:rsid w:val="00993647"/>
    <w:rsid w:val="00994741"/>
    <w:rsid w:val="009D2B92"/>
    <w:rsid w:val="009E74F6"/>
    <w:rsid w:val="009F3165"/>
    <w:rsid w:val="00A12EEC"/>
    <w:rsid w:val="00A13858"/>
    <w:rsid w:val="00A154A2"/>
    <w:rsid w:val="00A35B10"/>
    <w:rsid w:val="00A66754"/>
    <w:rsid w:val="00A711A2"/>
    <w:rsid w:val="00A902EF"/>
    <w:rsid w:val="00AC3BB0"/>
    <w:rsid w:val="00AD2933"/>
    <w:rsid w:val="00AD70F1"/>
    <w:rsid w:val="00AE0087"/>
    <w:rsid w:val="00AE2B08"/>
    <w:rsid w:val="00AF16D9"/>
    <w:rsid w:val="00AF6080"/>
    <w:rsid w:val="00B137C7"/>
    <w:rsid w:val="00B16219"/>
    <w:rsid w:val="00B17A87"/>
    <w:rsid w:val="00B221CD"/>
    <w:rsid w:val="00B35BB0"/>
    <w:rsid w:val="00B36FE7"/>
    <w:rsid w:val="00B46FFC"/>
    <w:rsid w:val="00B5235F"/>
    <w:rsid w:val="00B670DC"/>
    <w:rsid w:val="00B93FEB"/>
    <w:rsid w:val="00BA01F6"/>
    <w:rsid w:val="00BA0D7C"/>
    <w:rsid w:val="00BB0402"/>
    <w:rsid w:val="00BB4CC1"/>
    <w:rsid w:val="00BB5AF6"/>
    <w:rsid w:val="00BB7627"/>
    <w:rsid w:val="00BC20F2"/>
    <w:rsid w:val="00BE01E3"/>
    <w:rsid w:val="00BE2E91"/>
    <w:rsid w:val="00BE63B4"/>
    <w:rsid w:val="00BF1EA7"/>
    <w:rsid w:val="00C13C25"/>
    <w:rsid w:val="00C1542D"/>
    <w:rsid w:val="00C45801"/>
    <w:rsid w:val="00C52CAD"/>
    <w:rsid w:val="00C57BD7"/>
    <w:rsid w:val="00C647D3"/>
    <w:rsid w:val="00C65B15"/>
    <w:rsid w:val="00C71D3F"/>
    <w:rsid w:val="00C751E0"/>
    <w:rsid w:val="00C81776"/>
    <w:rsid w:val="00C81EC8"/>
    <w:rsid w:val="00C82311"/>
    <w:rsid w:val="00C90742"/>
    <w:rsid w:val="00C9408C"/>
    <w:rsid w:val="00C94AED"/>
    <w:rsid w:val="00C977D9"/>
    <w:rsid w:val="00CE2172"/>
    <w:rsid w:val="00CE322B"/>
    <w:rsid w:val="00D0433D"/>
    <w:rsid w:val="00D05232"/>
    <w:rsid w:val="00D37B37"/>
    <w:rsid w:val="00D91B2A"/>
    <w:rsid w:val="00D92AC4"/>
    <w:rsid w:val="00D96507"/>
    <w:rsid w:val="00D96FAC"/>
    <w:rsid w:val="00DB748C"/>
    <w:rsid w:val="00DC1EDC"/>
    <w:rsid w:val="00DC255F"/>
    <w:rsid w:val="00DD0591"/>
    <w:rsid w:val="00DF6D12"/>
    <w:rsid w:val="00E108AA"/>
    <w:rsid w:val="00E12B2B"/>
    <w:rsid w:val="00E2187B"/>
    <w:rsid w:val="00E24628"/>
    <w:rsid w:val="00E31FBD"/>
    <w:rsid w:val="00E32060"/>
    <w:rsid w:val="00E51F12"/>
    <w:rsid w:val="00E851F5"/>
    <w:rsid w:val="00E95A9B"/>
    <w:rsid w:val="00EA2E11"/>
    <w:rsid w:val="00EA2E74"/>
    <w:rsid w:val="00EC3DA9"/>
    <w:rsid w:val="00ED353A"/>
    <w:rsid w:val="00EE75F7"/>
    <w:rsid w:val="00EF3D51"/>
    <w:rsid w:val="00EF4785"/>
    <w:rsid w:val="00F11187"/>
    <w:rsid w:val="00F211C1"/>
    <w:rsid w:val="00F23AD9"/>
    <w:rsid w:val="00F2698A"/>
    <w:rsid w:val="00F30AB9"/>
    <w:rsid w:val="00F357FA"/>
    <w:rsid w:val="00F37E03"/>
    <w:rsid w:val="00F52104"/>
    <w:rsid w:val="00F7777B"/>
    <w:rsid w:val="00F86AF9"/>
    <w:rsid w:val="00F932E5"/>
    <w:rsid w:val="00FA3AE1"/>
    <w:rsid w:val="00FB6E33"/>
    <w:rsid w:val="00FC4C72"/>
    <w:rsid w:val="00FD4DE8"/>
    <w:rsid w:val="00FD7C84"/>
    <w:rsid w:val="00FE03A5"/>
    <w:rsid w:val="00FE7648"/>
    <w:rsid w:val="00FE79E5"/>
    <w:rsid w:val="00FF1AFE"/>
    <w:rsid w:val="00FF4D7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3BCA03"/>
  <w15:docId w15:val="{2B3D9BC4-3261-483F-9E60-6F30A0A9D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Heading1">
    <w:name w:val="heading 1"/>
    <w:basedOn w:val="Normal"/>
    <w:next w:val="Normal"/>
    <w:uiPriority w:val="9"/>
    <w:qFormat/>
    <w:rsid w:val="00D363DC"/>
    <w:pPr>
      <w:keepNext/>
      <w:tabs>
        <w:tab w:val="left" w:pos="454"/>
      </w:tabs>
      <w:spacing w:before="360" w:after="120"/>
      <w:ind w:left="454" w:hanging="454"/>
      <w:outlineLvl w:val="0"/>
    </w:pPr>
    <w:rPr>
      <w:b/>
      <w:bCs/>
      <w:color w:val="000000"/>
    </w:rPr>
  </w:style>
  <w:style w:type="paragraph" w:styleId="Heading2">
    <w:name w:val="heading 2"/>
    <w:basedOn w:val="Normal"/>
    <w:next w:val="Normal"/>
    <w:uiPriority w:val="9"/>
    <w:unhideWhenUsed/>
    <w:qFormat/>
    <w:rsid w:val="00D363DC"/>
    <w:pPr>
      <w:keepNext/>
      <w:spacing w:before="240" w:after="120"/>
      <w:jc w:val="both"/>
      <w:outlineLvl w:val="1"/>
    </w:pPr>
    <w:rPr>
      <w:b/>
      <w:bCs/>
      <w:color w:val="000000"/>
      <w:sz w:val="22"/>
      <w:szCs w:val="22"/>
    </w:rPr>
  </w:style>
  <w:style w:type="paragraph" w:styleId="Heading3">
    <w:name w:val="heading 3"/>
    <w:basedOn w:val="Normal"/>
    <w:next w:val="Normal"/>
    <w:uiPriority w:val="9"/>
    <w:semiHidden/>
    <w:unhideWhenUsed/>
    <w:qFormat/>
    <w:rsid w:val="00D363DC"/>
    <w:pPr>
      <w:keepNext/>
      <w:widowControl w:val="0"/>
      <w:suppressAutoHyphens/>
      <w:spacing w:before="120" w:after="120"/>
      <w:jc w:val="center"/>
      <w:outlineLvl w:val="2"/>
    </w:pPr>
    <w:rPr>
      <w:rFonts w:eastAsia="DejaVu Sans" w:cs="Arial"/>
      <w:b/>
      <w:bCs/>
      <w:sz w:val="22"/>
      <w:szCs w:val="26"/>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spacing w:before="840"/>
      <w:jc w:val="center"/>
      <w:outlineLvl w:val="0"/>
    </w:pPr>
    <w:rPr>
      <w:b/>
      <w:bCs/>
      <w:caps/>
      <w:color w:val="000000"/>
      <w:sz w:val="28"/>
      <w:szCs w:val="28"/>
    </w:rPr>
  </w:style>
  <w:style w:type="paragraph" w:customStyle="1" w:styleId="01Papertitle">
    <w:name w:val=".01 Paper title"/>
    <w:next w:val="Normal"/>
    <w:autoRedefine/>
    <w:rsid w:val="003131E7"/>
    <w:pPr>
      <w:spacing w:before="840"/>
      <w:jc w:val="center"/>
    </w:pPr>
    <w:rPr>
      <w:b/>
      <w:caps/>
      <w:sz w:val="28"/>
      <w:lang w:val="en-US" w:eastAsia="en-US"/>
    </w:rPr>
  </w:style>
  <w:style w:type="paragraph" w:customStyle="1" w:styleId="02Authors">
    <w:name w:val=".02 Author(s)"/>
    <w:next w:val="Normal"/>
    <w:rsid w:val="00765B49"/>
    <w:pPr>
      <w:spacing w:before="240"/>
      <w:jc w:val="center"/>
    </w:pPr>
    <w:rPr>
      <w:szCs w:val="22"/>
      <w:lang w:val="en-US" w:eastAsia="en-US"/>
    </w:rPr>
  </w:style>
  <w:style w:type="paragraph" w:customStyle="1" w:styleId="03Affiliation">
    <w:name w:val=".03 Affiliation"/>
    <w:next w:val="Normal"/>
    <w:rsid w:val="00765B49"/>
    <w:pPr>
      <w:jc w:val="center"/>
    </w:pPr>
    <w:rPr>
      <w:i/>
      <w:sz w:val="18"/>
      <w:szCs w:val="22"/>
      <w:lang w:val="en-US" w:eastAsia="en-US"/>
    </w:rPr>
  </w:style>
  <w:style w:type="character" w:customStyle="1" w:styleId="publishdate">
    <w:name w:val="publishdate"/>
    <w:rsid w:val="008F2C53"/>
  </w:style>
  <w:style w:type="paragraph" w:customStyle="1" w:styleId="05Summarytext">
    <w:name w:val=".05 Summary text"/>
    <w:next w:val="Normal"/>
    <w:rsid w:val="0025552B"/>
    <w:pPr>
      <w:spacing w:before="480"/>
      <w:ind w:left="284" w:right="284"/>
      <w:jc w:val="both"/>
    </w:pPr>
    <w:rPr>
      <w:i/>
      <w:sz w:val="22"/>
      <w:szCs w:val="22"/>
      <w:lang w:val="en-US" w:eastAsia="en-US"/>
    </w:rPr>
  </w:style>
  <w:style w:type="paragraph" w:customStyle="1" w:styleId="06Chapter">
    <w:name w:val=".06 Chapter"/>
    <w:next w:val="Normal"/>
    <w:rsid w:val="00765B49"/>
    <w:pPr>
      <w:tabs>
        <w:tab w:val="left" w:pos="284"/>
      </w:tabs>
      <w:spacing w:before="600" w:after="240"/>
      <w:ind w:left="284" w:hanging="284"/>
    </w:pPr>
    <w:rPr>
      <w:caps/>
      <w:sz w:val="26"/>
      <w:lang w:val="en-US" w:eastAsia="en-US"/>
    </w:rPr>
  </w:style>
  <w:style w:type="paragraph" w:customStyle="1" w:styleId="07Text">
    <w:name w:val=".07 Text"/>
    <w:rsid w:val="00765B49"/>
    <w:pPr>
      <w:spacing w:before="120"/>
      <w:jc w:val="both"/>
    </w:pPr>
    <w:rPr>
      <w:sz w:val="22"/>
      <w:szCs w:val="22"/>
      <w:lang w:val="en-US" w:eastAsia="en-US"/>
    </w:rPr>
  </w:style>
  <w:style w:type="paragraph" w:customStyle="1" w:styleId="08Subchapter">
    <w:name w:val=".08 Subchapter"/>
    <w:basedOn w:val="Normal"/>
    <w:next w:val="Normal"/>
    <w:rsid w:val="00765B49"/>
    <w:pPr>
      <w:spacing w:before="120" w:after="120"/>
    </w:pPr>
    <w:rPr>
      <w:i/>
      <w:sz w:val="22"/>
      <w:szCs w:val="22"/>
    </w:rPr>
  </w:style>
  <w:style w:type="paragraph" w:customStyle="1" w:styleId="08aSubchapter">
    <w:name w:val=".08a Subchapter"/>
    <w:next w:val="07Text"/>
    <w:rsid w:val="00765B49"/>
    <w:pPr>
      <w:tabs>
        <w:tab w:val="left" w:pos="454"/>
      </w:tabs>
      <w:spacing w:before="360" w:after="120"/>
      <w:ind w:left="454" w:hanging="454"/>
    </w:pPr>
    <w:rPr>
      <w:szCs w:val="22"/>
      <w:lang w:val="en-US" w:eastAsia="en-US"/>
    </w:rPr>
  </w:style>
  <w:style w:type="character" w:styleId="PlaceholderText">
    <w:name w:val="Placeholder Text"/>
    <w:basedOn w:val="DefaultParagraphFont"/>
    <w:uiPriority w:val="99"/>
    <w:semiHidden/>
    <w:rsid w:val="00F60F36"/>
    <w:rPr>
      <w:color w:val="808080"/>
    </w:rPr>
  </w:style>
  <w:style w:type="paragraph" w:customStyle="1" w:styleId="09Tabletext">
    <w:name w:val=".09 Table text"/>
    <w:basedOn w:val="Normal"/>
    <w:next w:val="Normal"/>
    <w:rsid w:val="00765B49"/>
    <w:pPr>
      <w:jc w:val="both"/>
    </w:pPr>
    <w:rPr>
      <w:sz w:val="20"/>
      <w:szCs w:val="20"/>
    </w:rPr>
  </w:style>
  <w:style w:type="paragraph" w:customStyle="1" w:styleId="10Tablename">
    <w:name w:val=".10 Table name"/>
    <w:basedOn w:val="Normal"/>
    <w:next w:val="Normal"/>
    <w:rsid w:val="00765B49"/>
    <w:pPr>
      <w:spacing w:before="240"/>
      <w:jc w:val="center"/>
    </w:pPr>
    <w:rPr>
      <w:sz w:val="20"/>
      <w:szCs w:val="22"/>
    </w:rPr>
  </w:style>
  <w:style w:type="paragraph" w:customStyle="1" w:styleId="11Equation">
    <w:name w:val=".11 Equation"/>
    <w:basedOn w:val="Normal"/>
    <w:next w:val="Normal"/>
    <w:rsid w:val="00F60F36"/>
    <w:pPr>
      <w:tabs>
        <w:tab w:val="center" w:pos="3827"/>
        <w:tab w:val="right" w:pos="7655"/>
      </w:tabs>
      <w:spacing w:before="120"/>
      <w:jc w:val="both"/>
    </w:pPr>
    <w:rPr>
      <w:sz w:val="22"/>
      <w:szCs w:val="22"/>
    </w:rPr>
  </w:style>
  <w:style w:type="paragraph" w:customStyle="1" w:styleId="12Figurename">
    <w:name w:val=".12 Figure name"/>
    <w:basedOn w:val="Normal"/>
    <w:next w:val="Normal"/>
    <w:rsid w:val="00765B49"/>
    <w:pPr>
      <w:spacing w:before="120" w:after="240"/>
      <w:jc w:val="center"/>
    </w:pPr>
    <w:rPr>
      <w:sz w:val="20"/>
      <w:szCs w:val="22"/>
    </w:rPr>
  </w:style>
  <w:style w:type="paragraph" w:customStyle="1" w:styleId="12aFiguresname">
    <w:name w:val=".12a Figure's name"/>
    <w:next w:val="Normal"/>
    <w:rsid w:val="00765B49"/>
    <w:pPr>
      <w:spacing w:before="120" w:after="240"/>
      <w:jc w:val="center"/>
    </w:pPr>
    <w:rPr>
      <w:szCs w:val="22"/>
      <w:lang w:val="en-US" w:eastAsia="en-US"/>
    </w:rPr>
  </w:style>
  <w:style w:type="paragraph" w:customStyle="1" w:styleId="12bFiguresimage">
    <w:name w:val=".12b Figure's image"/>
    <w:basedOn w:val="Normal"/>
    <w:next w:val="Normal"/>
    <w:rsid w:val="00027FAD"/>
    <w:pPr>
      <w:spacing w:before="240"/>
      <w:jc w:val="center"/>
    </w:pPr>
    <w:rPr>
      <w:sz w:val="22"/>
      <w:szCs w:val="22"/>
    </w:rPr>
  </w:style>
  <w:style w:type="paragraph" w:customStyle="1" w:styleId="13References">
    <w:name w:val=".13 References"/>
    <w:basedOn w:val="Normal"/>
    <w:next w:val="Normal"/>
    <w:rsid w:val="00765B49"/>
    <w:pPr>
      <w:jc w:val="both"/>
    </w:pPr>
    <w:rPr>
      <w:sz w:val="18"/>
      <w:szCs w:val="22"/>
    </w:rPr>
  </w:style>
  <w:style w:type="paragraph" w:customStyle="1" w:styleId="13aReferencetitle">
    <w:name w:val=".13a Reference title"/>
    <w:basedOn w:val="Normal"/>
    <w:rsid w:val="0025552B"/>
    <w:pPr>
      <w:spacing w:before="360" w:after="120"/>
      <w:jc w:val="both"/>
    </w:pPr>
  </w:style>
  <w:style w:type="paragraph" w:customStyle="1" w:styleId="13aReferencestitle">
    <w:name w:val=".13a References title"/>
    <w:basedOn w:val="Normal"/>
    <w:next w:val="07Text"/>
    <w:rsid w:val="0025552B"/>
    <w:pPr>
      <w:spacing w:before="360" w:after="120"/>
      <w:jc w:val="both"/>
    </w:pPr>
  </w:style>
  <w:style w:type="paragraph" w:customStyle="1" w:styleId="13bReferences">
    <w:name w:val=".13b References"/>
    <w:rsid w:val="00765B49"/>
    <w:pPr>
      <w:numPr>
        <w:numId w:val="4"/>
      </w:numPr>
      <w:jc w:val="both"/>
    </w:pPr>
    <w:rPr>
      <w:sz w:val="18"/>
      <w:szCs w:val="22"/>
      <w:lang w:val="en-US" w:eastAsia="en-US"/>
    </w:rPr>
  </w:style>
  <w:style w:type="paragraph" w:customStyle="1" w:styleId="16Footer">
    <w:name w:val=".16 Footer"/>
    <w:basedOn w:val="Normal"/>
    <w:rsid w:val="00765B49"/>
    <w:pPr>
      <w:tabs>
        <w:tab w:val="right" w:pos="7371"/>
      </w:tabs>
      <w:jc w:val="both"/>
    </w:pPr>
    <w:rPr>
      <w:i/>
      <w:sz w:val="18"/>
      <w:szCs w:val="22"/>
    </w:rPr>
  </w:style>
  <w:style w:type="paragraph" w:customStyle="1" w:styleId="17PageNoChar">
    <w:name w:val=".17 Page No. Char"/>
    <w:basedOn w:val="Normal"/>
    <w:next w:val="Normal"/>
    <w:link w:val="17PageNoCharChar"/>
    <w:rsid w:val="00765B49"/>
    <w:pPr>
      <w:jc w:val="right"/>
    </w:pPr>
    <w:rPr>
      <w:rFonts w:ascii="Arial" w:hAnsi="Arial"/>
      <w:b/>
      <w:color w:val="008000"/>
      <w:sz w:val="56"/>
      <w:szCs w:val="56"/>
    </w:rPr>
  </w:style>
  <w:style w:type="character" w:customStyle="1" w:styleId="17PageNoCharChar">
    <w:name w:val=".17 Page No. Char Char"/>
    <w:link w:val="17PageNoChar"/>
    <w:rsid w:val="00765B49"/>
    <w:rPr>
      <w:rFonts w:ascii="Arial" w:eastAsia="Times New Roman" w:hAnsi="Arial"/>
      <w:b/>
      <w:color w:val="008000"/>
      <w:sz w:val="56"/>
      <w:szCs w:val="56"/>
      <w:lang w:val="en-US" w:eastAsia="en-US"/>
    </w:rPr>
  </w:style>
  <w:style w:type="paragraph" w:customStyle="1" w:styleId="18Halfline">
    <w:name w:val=".18 Half line"/>
    <w:next w:val="07Text"/>
    <w:rsid w:val="00765B49"/>
    <w:rPr>
      <w:sz w:val="12"/>
      <w:szCs w:val="22"/>
      <w:lang w:val="en-US" w:eastAsia="en-US"/>
    </w:rPr>
  </w:style>
  <w:style w:type="paragraph" w:customStyle="1" w:styleId="19aDotlist">
    <w:name w:val=".19a Dot list"/>
    <w:rsid w:val="00765B49"/>
    <w:pPr>
      <w:tabs>
        <w:tab w:val="num" w:pos="720"/>
      </w:tabs>
      <w:ind w:left="720" w:hanging="720"/>
      <w:jc w:val="both"/>
    </w:pPr>
    <w:rPr>
      <w:sz w:val="22"/>
      <w:szCs w:val="22"/>
      <w:lang w:val="en-US" w:eastAsia="en-US"/>
    </w:rPr>
  </w:style>
  <w:style w:type="paragraph" w:customStyle="1" w:styleId="19bDashlist">
    <w:name w:val=".19b Dash list"/>
    <w:rsid w:val="00765B49"/>
    <w:pPr>
      <w:tabs>
        <w:tab w:val="num" w:pos="720"/>
      </w:tabs>
      <w:ind w:left="720" w:hanging="720"/>
      <w:jc w:val="both"/>
    </w:pPr>
    <w:rPr>
      <w:sz w:val="22"/>
      <w:szCs w:val="22"/>
      <w:lang w:val="en-US" w:eastAsia="en-US"/>
    </w:rPr>
  </w:style>
  <w:style w:type="paragraph" w:customStyle="1" w:styleId="19cRectanglelist">
    <w:name w:val=".19c Rectangle list"/>
    <w:rsid w:val="00765B49"/>
    <w:pPr>
      <w:tabs>
        <w:tab w:val="num" w:pos="720"/>
      </w:tabs>
      <w:ind w:left="720" w:hanging="720"/>
      <w:jc w:val="both"/>
    </w:pPr>
    <w:rPr>
      <w:sz w:val="22"/>
      <w:szCs w:val="22"/>
      <w:lang w:val="en-US" w:eastAsia="en-US"/>
    </w:rPr>
  </w:style>
  <w:style w:type="paragraph" w:customStyle="1" w:styleId="19dNumberedlist">
    <w:name w:val=".19d Numbered list"/>
    <w:rsid w:val="00765B49"/>
    <w:pPr>
      <w:tabs>
        <w:tab w:val="num" w:pos="720"/>
      </w:tabs>
      <w:ind w:left="720" w:hanging="720"/>
    </w:pPr>
    <w:rPr>
      <w:sz w:val="22"/>
      <w:szCs w:val="22"/>
      <w:lang w:val="en-US" w:eastAsia="en-US"/>
    </w:rPr>
  </w:style>
  <w:style w:type="paragraph" w:customStyle="1" w:styleId="19eSimplelist">
    <w:name w:val=".19e Simple list"/>
    <w:rsid w:val="00765B49"/>
    <w:pPr>
      <w:ind w:left="284"/>
      <w:jc w:val="both"/>
    </w:pPr>
    <w:rPr>
      <w:sz w:val="22"/>
      <w:szCs w:val="22"/>
      <w:lang w:val="en-US" w:eastAsia="en-US"/>
    </w:rPr>
  </w:style>
  <w:style w:type="character" w:customStyle="1" w:styleId="pages">
    <w:name w:val="pages"/>
    <w:rsid w:val="008F2C53"/>
  </w:style>
  <w:style w:type="character" w:customStyle="1" w:styleId="doi">
    <w:name w:val="doi"/>
    <w:rsid w:val="008F2C53"/>
  </w:style>
  <w:style w:type="character" w:styleId="Hyperlink">
    <w:name w:val="Hyperlink"/>
    <w:uiPriority w:val="99"/>
    <w:unhideWhenUsed/>
    <w:rsid w:val="008F2C53"/>
    <w:rPr>
      <w:color w:val="0000FF"/>
      <w:u w:val="single"/>
    </w:rPr>
  </w:style>
  <w:style w:type="paragraph" w:customStyle="1" w:styleId="05aKeywords">
    <w:name w:val=".05a.Keywords"/>
    <w:basedOn w:val="Normal"/>
    <w:qFormat/>
    <w:rsid w:val="00881672"/>
    <w:pPr>
      <w:ind w:left="284" w:right="284" w:firstLine="425"/>
    </w:pPr>
    <w:rPr>
      <w:sz w:val="20"/>
      <w:szCs w:val="20"/>
      <w:lang w:val="en-GB"/>
    </w:rPr>
  </w:style>
  <w:style w:type="paragraph" w:styleId="NormalWeb">
    <w:name w:val="Normal (Web)"/>
    <w:basedOn w:val="Normal"/>
    <w:uiPriority w:val="99"/>
    <w:unhideWhenUsed/>
    <w:rsid w:val="003608F6"/>
    <w:pPr>
      <w:spacing w:before="100" w:beforeAutospacing="1" w:after="100" w:afterAutospacing="1"/>
    </w:pPr>
    <w:rPr>
      <w:lang w:val="ro-RO" w:eastAsia="ro-RO"/>
    </w:rPr>
  </w:style>
  <w:style w:type="character" w:styleId="Emphasis">
    <w:name w:val="Emphasis"/>
    <w:uiPriority w:val="20"/>
    <w:qFormat/>
    <w:rsid w:val="003608F6"/>
    <w:rPr>
      <w:i/>
      <w:iCs/>
    </w:rPr>
  </w:style>
  <w:style w:type="paragraph" w:customStyle="1" w:styleId="Style11EquationCambriaMath">
    <w:name w:val="Style .11 Equation + Cambria Math"/>
    <w:basedOn w:val="11Equation"/>
    <w:rsid w:val="00EA46D2"/>
    <w:pPr>
      <w:tabs>
        <w:tab w:val="clear" w:pos="3827"/>
        <w:tab w:val="clear" w:pos="7655"/>
        <w:tab w:val="center" w:pos="4678"/>
        <w:tab w:val="right" w:pos="9356"/>
      </w:tabs>
      <w:spacing w:after="120"/>
    </w:pPr>
    <w:rPr>
      <w:rFonts w:ascii="Cambria Math" w:hAnsi="Cambria Math"/>
    </w:rPr>
  </w:style>
  <w:style w:type="paragraph" w:styleId="BalloonText">
    <w:name w:val="Balloon Text"/>
    <w:basedOn w:val="Normal"/>
    <w:link w:val="BalloonTextChar"/>
    <w:semiHidden/>
    <w:unhideWhenUsed/>
    <w:rsid w:val="00CF7B36"/>
    <w:rPr>
      <w:rFonts w:ascii="Segoe UI" w:hAnsi="Segoe UI" w:cs="Segoe UI"/>
      <w:sz w:val="18"/>
      <w:szCs w:val="18"/>
    </w:rPr>
  </w:style>
  <w:style w:type="character" w:customStyle="1" w:styleId="BalloonTextChar">
    <w:name w:val="Balloon Text Char"/>
    <w:basedOn w:val="DefaultParagraphFont"/>
    <w:link w:val="BalloonText"/>
    <w:semiHidden/>
    <w:rsid w:val="00CF7B36"/>
    <w:rPr>
      <w:rFonts w:ascii="Segoe UI" w:hAnsi="Segoe UI" w:cs="Segoe UI"/>
      <w:sz w:val="18"/>
      <w:szCs w:val="18"/>
      <w:lang w:val="en-US" w:eastAsia="en-US"/>
    </w:rPr>
  </w:style>
  <w:style w:type="paragraph" w:styleId="Footer">
    <w:name w:val="footer"/>
    <w:basedOn w:val="Normal"/>
    <w:link w:val="FooterChar"/>
    <w:uiPriority w:val="99"/>
    <w:rsid w:val="00171340"/>
    <w:pPr>
      <w:tabs>
        <w:tab w:val="center" w:pos="4680"/>
        <w:tab w:val="right" w:pos="9360"/>
      </w:tabs>
    </w:pPr>
  </w:style>
  <w:style w:type="character" w:customStyle="1" w:styleId="FooterChar">
    <w:name w:val="Footer Char"/>
    <w:basedOn w:val="DefaultParagraphFont"/>
    <w:link w:val="Footer"/>
    <w:uiPriority w:val="99"/>
    <w:rsid w:val="00171340"/>
    <w:rPr>
      <w:sz w:val="24"/>
      <w:szCs w:val="24"/>
      <w:lang w:val="en-US" w:eastAsia="en-US"/>
    </w:rPr>
  </w:style>
  <w:style w:type="table" w:styleId="TableGrid">
    <w:name w:val="Table Grid"/>
    <w:basedOn w:val="TableNormal"/>
    <w:rsid w:val="00914B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0F19C3"/>
    <w:rPr>
      <w:rFonts w:cs="Times New Roman"/>
      <w:vertAlign w:val="superscript"/>
    </w:rPr>
  </w:style>
  <w:style w:type="character" w:customStyle="1" w:styleId="UnresolvedMention1">
    <w:name w:val="Unresolved Mention1"/>
    <w:basedOn w:val="DefaultParagraphFont"/>
    <w:uiPriority w:val="99"/>
    <w:semiHidden/>
    <w:unhideWhenUsed/>
    <w:rsid w:val="00984DEF"/>
    <w:rPr>
      <w:color w:val="605E5C"/>
      <w:shd w:val="clear" w:color="auto" w:fill="E1DFDD"/>
    </w:rPr>
  </w:style>
  <w:style w:type="paragraph" w:styleId="ListParagraph">
    <w:name w:val="List Paragraph"/>
    <w:basedOn w:val="Normal"/>
    <w:uiPriority w:val="34"/>
    <w:qFormat/>
    <w:rsid w:val="00386D9C"/>
    <w:pPr>
      <w:ind w:left="720"/>
      <w:contextualSpacing/>
    </w:pPr>
  </w:style>
  <w:style w:type="paragraph" w:customStyle="1" w:styleId="Tablecaption">
    <w:name w:val="Table caption"/>
    <w:basedOn w:val="Normal"/>
    <w:rsid w:val="00D346DB"/>
    <w:rPr>
      <w:rFonts w:ascii="Arial" w:hAnsi="Arial"/>
      <w:sz w:val="18"/>
      <w:lang w:val="en-GB"/>
    </w:rPr>
  </w:style>
  <w:style w:type="paragraph" w:styleId="Header">
    <w:name w:val="header"/>
    <w:basedOn w:val="Normal"/>
    <w:link w:val="HeaderChar"/>
    <w:rsid w:val="00DB0718"/>
    <w:pPr>
      <w:tabs>
        <w:tab w:val="center" w:pos="4513"/>
        <w:tab w:val="right" w:pos="9026"/>
      </w:tabs>
    </w:pPr>
  </w:style>
  <w:style w:type="character" w:customStyle="1" w:styleId="HeaderChar">
    <w:name w:val="Header Char"/>
    <w:basedOn w:val="DefaultParagraphFont"/>
    <w:link w:val="Header"/>
    <w:rsid w:val="00DB0718"/>
    <w:rPr>
      <w:sz w:val="24"/>
      <w:szCs w:val="24"/>
      <w:lang w:val="en-US" w:eastAsia="en-US"/>
    </w:rPr>
  </w:style>
  <w:style w:type="paragraph" w:styleId="Revision">
    <w:name w:val="Revision"/>
    <w:hidden/>
    <w:uiPriority w:val="99"/>
    <w:semiHidden/>
    <w:rsid w:val="006600D4"/>
    <w:rPr>
      <w:lang w:val="en-US" w:eastAsia="en-US"/>
    </w:rPr>
  </w:style>
  <w:style w:type="character" w:customStyle="1" w:styleId="UnresolvedMention2">
    <w:name w:val="Unresolved Mention2"/>
    <w:basedOn w:val="DefaultParagraphFont"/>
    <w:uiPriority w:val="99"/>
    <w:semiHidden/>
    <w:unhideWhenUsed/>
    <w:rsid w:val="003B4547"/>
    <w:rPr>
      <w:color w:val="605E5C"/>
      <w:shd w:val="clear" w:color="auto" w:fill="E1DFDD"/>
    </w:rPr>
  </w:style>
  <w:style w:type="character" w:styleId="FollowedHyperlink">
    <w:name w:val="FollowedHyperlink"/>
    <w:basedOn w:val="DefaultParagraphFont"/>
    <w:rsid w:val="00CC24A4"/>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28" w:type="dxa"/>
        <w:right w:w="28" w:type="dxa"/>
      </w:tblCellMar>
    </w:tblPr>
  </w:style>
  <w:style w:type="table" w:customStyle="1" w:styleId="a1">
    <w:basedOn w:val="TableNormal"/>
    <w:tblPr>
      <w:tblStyleRowBandSize w:val="1"/>
      <w:tblStyleColBandSize w:val="1"/>
      <w:tblCellMar>
        <w:left w:w="28" w:type="dxa"/>
        <w:right w:w="28" w:type="dxa"/>
      </w:tblCellMar>
    </w:tblPr>
  </w:style>
  <w:style w:type="table" w:customStyle="1" w:styleId="a2">
    <w:basedOn w:val="TableNormal"/>
    <w:tblPr>
      <w:tblStyleRowBandSize w:val="1"/>
      <w:tblStyleColBandSize w:val="1"/>
      <w:tblCellMar>
        <w:left w:w="28" w:type="dxa"/>
        <w:right w:w="28"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top w:w="28" w:type="dxa"/>
        <w:left w:w="28" w:type="dxa"/>
        <w:right w:w="28" w:type="dxa"/>
      </w:tblCellMar>
    </w:tblPr>
  </w:style>
  <w:style w:type="paragraph" w:customStyle="1" w:styleId="TT-abstract">
    <w:name w:val="TT-abstract"/>
    <w:basedOn w:val="Normal"/>
    <w:qFormat/>
    <w:rsid w:val="0041599C"/>
    <w:pPr>
      <w:pBdr>
        <w:top w:val="nil"/>
        <w:left w:val="nil"/>
        <w:bottom w:val="nil"/>
        <w:right w:val="nil"/>
        <w:between w:val="nil"/>
      </w:pBdr>
      <w:spacing w:before="480" w:after="120"/>
      <w:ind w:left="284" w:right="284"/>
      <w:jc w:val="both"/>
    </w:pPr>
    <w:rPr>
      <w:i/>
      <w:noProof/>
      <w:sz w:val="20"/>
      <w:szCs w:val="22"/>
    </w:rPr>
  </w:style>
  <w:style w:type="paragraph" w:customStyle="1" w:styleId="TT-affiliation">
    <w:name w:val="TT-affiliation"/>
    <w:basedOn w:val="Normal"/>
    <w:qFormat/>
    <w:rsid w:val="0041599C"/>
    <w:pPr>
      <w:pBdr>
        <w:top w:val="nil"/>
        <w:left w:val="nil"/>
        <w:bottom w:val="nil"/>
        <w:right w:val="nil"/>
        <w:between w:val="nil"/>
      </w:pBdr>
      <w:jc w:val="center"/>
    </w:pPr>
    <w:rPr>
      <w:i/>
      <w:noProof/>
      <w:color w:val="000000"/>
      <w:sz w:val="18"/>
      <w:szCs w:val="18"/>
    </w:rPr>
  </w:style>
  <w:style w:type="paragraph" w:customStyle="1" w:styleId="TT-autori">
    <w:name w:val="TT-autori"/>
    <w:basedOn w:val="Normal"/>
    <w:qFormat/>
    <w:rsid w:val="0041599C"/>
    <w:pPr>
      <w:pBdr>
        <w:top w:val="nil"/>
        <w:left w:val="nil"/>
        <w:bottom w:val="nil"/>
        <w:right w:val="nil"/>
        <w:between w:val="nil"/>
      </w:pBdr>
      <w:spacing w:before="240" w:line="360" w:lineRule="auto"/>
      <w:jc w:val="center"/>
    </w:pPr>
    <w:rPr>
      <w:noProof/>
      <w:color w:val="000000"/>
    </w:rPr>
  </w:style>
  <w:style w:type="paragraph" w:customStyle="1" w:styleId="TT-figure">
    <w:name w:val="TT-figure"/>
    <w:basedOn w:val="Normal"/>
    <w:qFormat/>
    <w:rsid w:val="0041599C"/>
    <w:pPr>
      <w:pBdr>
        <w:top w:val="nil"/>
        <w:left w:val="nil"/>
        <w:bottom w:val="nil"/>
        <w:right w:val="nil"/>
        <w:between w:val="nil"/>
      </w:pBdr>
      <w:spacing w:before="160" w:after="200"/>
      <w:jc w:val="center"/>
    </w:pPr>
    <w:rPr>
      <w:noProof/>
      <w:color w:val="000000"/>
      <w:sz w:val="20"/>
      <w:szCs w:val="20"/>
    </w:rPr>
  </w:style>
  <w:style w:type="paragraph" w:customStyle="1" w:styleId="TT-introduction">
    <w:name w:val="TT-introduction"/>
    <w:basedOn w:val="Normal"/>
    <w:qFormat/>
    <w:rsid w:val="0041599C"/>
    <w:pPr>
      <w:pBdr>
        <w:top w:val="nil"/>
        <w:left w:val="nil"/>
        <w:bottom w:val="nil"/>
        <w:right w:val="nil"/>
        <w:between w:val="nil"/>
      </w:pBdr>
      <w:tabs>
        <w:tab w:val="left" w:pos="454"/>
      </w:tabs>
      <w:spacing w:before="360" w:after="120"/>
      <w:ind w:left="454" w:hanging="454"/>
    </w:pPr>
    <w:rPr>
      <w:b/>
      <w:noProof/>
      <w:color w:val="000000"/>
    </w:rPr>
  </w:style>
  <w:style w:type="paragraph" w:customStyle="1" w:styleId="TT-references">
    <w:name w:val="TT-references"/>
    <w:basedOn w:val="ListParagraph"/>
    <w:qFormat/>
    <w:rsid w:val="0041599C"/>
    <w:pPr>
      <w:numPr>
        <w:numId w:val="17"/>
      </w:numPr>
      <w:pBdr>
        <w:top w:val="nil"/>
        <w:left w:val="nil"/>
        <w:bottom w:val="nil"/>
        <w:right w:val="nil"/>
        <w:between w:val="nil"/>
      </w:pBdr>
      <w:ind w:left="454" w:hanging="454"/>
      <w:jc w:val="both"/>
    </w:pPr>
    <w:rPr>
      <w:noProof/>
      <w:color w:val="000000"/>
      <w:sz w:val="18"/>
      <w:szCs w:val="18"/>
      <w:lang w:val="en-GB"/>
    </w:rPr>
  </w:style>
  <w:style w:type="paragraph" w:customStyle="1" w:styleId="TT-text">
    <w:name w:val="TT-text"/>
    <w:basedOn w:val="Normal"/>
    <w:qFormat/>
    <w:rsid w:val="0041599C"/>
    <w:pPr>
      <w:pBdr>
        <w:top w:val="nil"/>
        <w:left w:val="nil"/>
        <w:bottom w:val="nil"/>
        <w:right w:val="nil"/>
        <w:between w:val="nil"/>
      </w:pBdr>
      <w:spacing w:before="120"/>
      <w:jc w:val="both"/>
    </w:pPr>
    <w:rPr>
      <w:noProof/>
      <w:color w:val="000000"/>
      <w:sz w:val="22"/>
      <w:szCs w:val="22"/>
    </w:rPr>
  </w:style>
  <w:style w:type="paragraph" w:customStyle="1" w:styleId="TT-titlu">
    <w:name w:val="TT-titlu"/>
    <w:basedOn w:val="Normal"/>
    <w:qFormat/>
    <w:rsid w:val="0041599C"/>
    <w:pPr>
      <w:pBdr>
        <w:top w:val="nil"/>
        <w:left w:val="nil"/>
        <w:bottom w:val="nil"/>
        <w:right w:val="nil"/>
        <w:between w:val="nil"/>
      </w:pBdr>
      <w:spacing w:before="840"/>
      <w:jc w:val="center"/>
    </w:pPr>
    <w:rPr>
      <w:b/>
      <w:caps/>
      <w:noProof/>
      <w:color w:val="000000"/>
      <w:sz w:val="28"/>
      <w:szCs w:val="28"/>
    </w:rPr>
  </w:style>
  <w:style w:type="paragraph" w:customStyle="1" w:styleId="TT-subintro1">
    <w:name w:val="TT-subintro1"/>
    <w:basedOn w:val="Normal"/>
    <w:qFormat/>
    <w:rsid w:val="0041599C"/>
    <w:pPr>
      <w:pBdr>
        <w:top w:val="nil"/>
        <w:left w:val="nil"/>
        <w:bottom w:val="nil"/>
        <w:right w:val="nil"/>
        <w:between w:val="nil"/>
      </w:pBdr>
      <w:spacing w:before="240" w:after="120"/>
      <w:jc w:val="both"/>
    </w:pPr>
    <w:rPr>
      <w:b/>
      <w:noProof/>
      <w:color w:val="000000"/>
      <w:sz w:val="22"/>
      <w:szCs w:val="22"/>
    </w:rPr>
  </w:style>
  <w:style w:type="paragraph" w:customStyle="1" w:styleId="TTlistalinie">
    <w:name w:val="TT_listalinie"/>
    <w:basedOn w:val="Normal"/>
    <w:qFormat/>
    <w:rsid w:val="0041599C"/>
    <w:pPr>
      <w:numPr>
        <w:numId w:val="16"/>
      </w:numPr>
      <w:pBdr>
        <w:top w:val="nil"/>
        <w:left w:val="nil"/>
        <w:bottom w:val="nil"/>
        <w:right w:val="nil"/>
        <w:between w:val="nil"/>
      </w:pBdr>
      <w:spacing w:before="60"/>
      <w:ind w:left="357" w:hanging="357"/>
      <w:jc w:val="both"/>
    </w:pPr>
    <w:rPr>
      <w:noProof/>
      <w:color w:val="000000"/>
      <w:sz w:val="22"/>
      <w:szCs w:val="22"/>
    </w:rPr>
  </w:style>
  <w:style w:type="paragraph" w:customStyle="1" w:styleId="TT-antet">
    <w:name w:val="TT-antet"/>
    <w:basedOn w:val="Normal"/>
    <w:qFormat/>
    <w:rsid w:val="0041599C"/>
    <w:pPr>
      <w:pBdr>
        <w:bottom w:val="single" w:sz="4" w:space="1" w:color="auto"/>
      </w:pBdr>
      <w:jc w:val="center"/>
    </w:pPr>
    <w:rPr>
      <w:rFonts w:eastAsia="SimSun"/>
      <w:noProof/>
      <w:sz w:val="18"/>
      <w:szCs w:val="18"/>
      <w:lang w:val="en-GB"/>
    </w:rPr>
  </w:style>
  <w:style w:type="paragraph" w:customStyle="1" w:styleId="TT-equation">
    <w:name w:val="TT-equation"/>
    <w:basedOn w:val="Normal"/>
    <w:qFormat/>
    <w:rsid w:val="0041599C"/>
    <w:pPr>
      <w:pBdr>
        <w:top w:val="nil"/>
        <w:left w:val="nil"/>
        <w:bottom w:val="nil"/>
        <w:right w:val="nil"/>
        <w:between w:val="nil"/>
      </w:pBdr>
      <w:tabs>
        <w:tab w:val="center" w:pos="4678"/>
        <w:tab w:val="right" w:pos="9214"/>
      </w:tabs>
      <w:spacing w:before="240" w:after="120"/>
      <w:jc w:val="both"/>
    </w:pPr>
    <w:rPr>
      <w:sz w:val="22"/>
      <w:szCs w:val="22"/>
      <w:lang w:eastAsia="ro-RO"/>
    </w:rPr>
  </w:style>
  <w:style w:type="paragraph" w:customStyle="1" w:styleId="TT-figurapozitie">
    <w:name w:val="TT-figura pozitie"/>
    <w:basedOn w:val="07Text"/>
    <w:qFormat/>
    <w:rsid w:val="001A7E35"/>
    <w:pPr>
      <w:spacing w:before="240"/>
      <w:jc w:val="center"/>
    </w:pPr>
    <w:rPr>
      <w:noProof/>
    </w:rPr>
  </w:style>
  <w:style w:type="paragraph" w:customStyle="1" w:styleId="TT-keywords">
    <w:name w:val="TT-keywords"/>
    <w:basedOn w:val="TT-abstract"/>
    <w:qFormat/>
    <w:rsid w:val="0041599C"/>
    <w:pPr>
      <w:spacing w:after="0"/>
    </w:pPr>
  </w:style>
  <w:style w:type="paragraph" w:customStyle="1" w:styleId="TT-tableno">
    <w:name w:val="TT-tableno"/>
    <w:basedOn w:val="Normal"/>
    <w:qFormat/>
    <w:rsid w:val="0041599C"/>
    <w:pPr>
      <w:jc w:val="center"/>
    </w:pPr>
    <w:rPr>
      <w:b/>
      <w:sz w:val="20"/>
      <w:szCs w:val="20"/>
      <w:lang w:eastAsia="ro-RO"/>
    </w:rPr>
  </w:style>
  <w:style w:type="paragraph" w:customStyle="1" w:styleId="TT-tabletitle">
    <w:name w:val="TT-tabletitle"/>
    <w:basedOn w:val="Normal"/>
    <w:qFormat/>
    <w:rsid w:val="0017232A"/>
    <w:pPr>
      <w:jc w:val="center"/>
    </w:pPr>
    <w:rPr>
      <w:color w:val="000000"/>
      <w:sz w:val="20"/>
      <w:szCs w:val="22"/>
      <w:lang w:eastAsia="ro-RO"/>
    </w:rPr>
  </w:style>
  <w:style w:type="character" w:styleId="UnresolvedMention">
    <w:name w:val="Unresolved Mention"/>
    <w:basedOn w:val="DefaultParagraphFont"/>
    <w:uiPriority w:val="99"/>
    <w:semiHidden/>
    <w:unhideWhenUsed/>
    <w:rsid w:val="00597E20"/>
    <w:rPr>
      <w:color w:val="605E5C"/>
      <w:shd w:val="clear" w:color="auto" w:fill="E1DFDD"/>
    </w:rPr>
  </w:style>
  <w:style w:type="character" w:styleId="CommentReference">
    <w:name w:val="annotation reference"/>
    <w:basedOn w:val="DefaultParagraphFont"/>
    <w:uiPriority w:val="99"/>
    <w:semiHidden/>
    <w:unhideWhenUsed/>
    <w:rsid w:val="005E4E8F"/>
    <w:rPr>
      <w:sz w:val="16"/>
      <w:szCs w:val="16"/>
    </w:rPr>
  </w:style>
  <w:style w:type="paragraph" w:styleId="CommentText">
    <w:name w:val="annotation text"/>
    <w:basedOn w:val="Normal"/>
    <w:link w:val="CommentTextChar"/>
    <w:uiPriority w:val="99"/>
    <w:semiHidden/>
    <w:unhideWhenUsed/>
    <w:rsid w:val="005E4E8F"/>
    <w:rPr>
      <w:sz w:val="20"/>
      <w:szCs w:val="20"/>
    </w:rPr>
  </w:style>
  <w:style w:type="character" w:customStyle="1" w:styleId="CommentTextChar">
    <w:name w:val="Comment Text Char"/>
    <w:basedOn w:val="DefaultParagraphFont"/>
    <w:link w:val="CommentText"/>
    <w:uiPriority w:val="99"/>
    <w:semiHidden/>
    <w:rsid w:val="005E4E8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5E4E8F"/>
    <w:rPr>
      <w:b/>
      <w:bCs/>
    </w:rPr>
  </w:style>
  <w:style w:type="character" w:customStyle="1" w:styleId="CommentSubjectChar">
    <w:name w:val="Comment Subject Char"/>
    <w:basedOn w:val="CommentTextChar"/>
    <w:link w:val="CommentSubject"/>
    <w:uiPriority w:val="99"/>
    <w:semiHidden/>
    <w:rsid w:val="005E4E8F"/>
    <w:rPr>
      <w:b/>
      <w:bCs/>
      <w:sz w:val="20"/>
      <w:szCs w:val="20"/>
      <w:lang w:val="en-US" w:eastAsia="en-US"/>
    </w:rPr>
  </w:style>
  <w:style w:type="table" w:styleId="TableGridLight">
    <w:name w:val="Grid Table Light"/>
    <w:basedOn w:val="TableNormal"/>
    <w:uiPriority w:val="40"/>
    <w:rsid w:val="00A12EE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A12EE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724993">
      <w:bodyDiv w:val="1"/>
      <w:marLeft w:val="0"/>
      <w:marRight w:val="0"/>
      <w:marTop w:val="0"/>
      <w:marBottom w:val="0"/>
      <w:divBdr>
        <w:top w:val="none" w:sz="0" w:space="0" w:color="auto"/>
        <w:left w:val="none" w:sz="0" w:space="0" w:color="auto"/>
        <w:bottom w:val="none" w:sz="0" w:space="0" w:color="auto"/>
        <w:right w:val="none" w:sz="0" w:space="0" w:color="auto"/>
      </w:divBdr>
      <w:divsChild>
        <w:div w:id="929267311">
          <w:marLeft w:val="0"/>
          <w:marRight w:val="0"/>
          <w:marTop w:val="180"/>
          <w:marBottom w:val="240"/>
          <w:divBdr>
            <w:top w:val="none" w:sz="0" w:space="0" w:color="auto"/>
            <w:left w:val="none" w:sz="0" w:space="0" w:color="auto"/>
            <w:bottom w:val="none" w:sz="0" w:space="0" w:color="auto"/>
            <w:right w:val="none" w:sz="0" w:space="0" w:color="auto"/>
          </w:divBdr>
        </w:div>
      </w:divsChild>
    </w:div>
    <w:div w:id="558974785">
      <w:bodyDiv w:val="1"/>
      <w:marLeft w:val="0"/>
      <w:marRight w:val="0"/>
      <w:marTop w:val="0"/>
      <w:marBottom w:val="0"/>
      <w:divBdr>
        <w:top w:val="none" w:sz="0" w:space="0" w:color="auto"/>
        <w:left w:val="none" w:sz="0" w:space="0" w:color="auto"/>
        <w:bottom w:val="none" w:sz="0" w:space="0" w:color="auto"/>
        <w:right w:val="none" w:sz="0" w:space="0" w:color="auto"/>
      </w:divBdr>
    </w:div>
    <w:div w:id="6988243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editorialmanager.com/cortep/default2.aspx"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hyperlink" Target="https://doi.org/xxxxxx/xxxxxxxxxxxxxxxx-xxx" TargetMode="External"/><Relationship Id="rId1" Type="http://schemas.openxmlformats.org/officeDocument/2006/relationships/hyperlink" Target="http://creativecommons.org/licenses/by-nc-nd/4.0/"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go:gDocsCustomXmlDataStorage xmlns:go="http://customooxmlschemas.google.com/" xmlns:r="http://schemas.openxmlformats.org/officeDocument/2006/relationships">
  <go:docsCustomData xmlns:go="http://customooxmlschemas.google.com/" roundtripDataSignature="AMtx7mjnIPGE/tfNJkRuC/Y/AJWkyJxVxQ==">AMUW2mVSfDJyCPLU6CiAJkxYKeq8ZcfsnBH4vVCHv9rcsHM8XFKSOSl7hiZShLzs8pt5wWuyCwrizkTUJvIM+nJk9KUixy7rHm35qemhz+D9fuuhbtRd5iAUMR4iDnN99/MA2BsmVIg7H6sQRTGFK0Xf2VxcItprWNhJTLFWfci0WYirn4KJG2xWD5rdhfzxi2FrNSLFdCI/</go:docsCustomData>
</go:gDocsCustomXmlDataStorage>
</file>

<file path=customXml/itemProps1.xml><?xml version="1.0" encoding="utf-8"?>
<ds:datastoreItem xmlns:ds="http://schemas.openxmlformats.org/officeDocument/2006/customXml" ds:itemID="{BC105ECC-1C2C-400B-8021-D8174D575D3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2095</Words>
  <Characters>11944</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CORTEP 2026 Full Paper Template – replace with your paper’s title</vt:lpstr>
    </vt:vector>
  </TitlesOfParts>
  <Company/>
  <LinksUpToDate>false</LinksUpToDate>
  <CharactersWithSpaces>14011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CORTEP 2026 Full Paper Template – replace with your paper’s title</dc:title>
  <dc:subject>CORTEP 2026 Conference Full Paper</dc:subject>
  <dc:creator>Rodica Harpa</dc:creator>
  <cp:keywords>CORTEP 2026, conference paper, accessibility</cp:keywords>
  <cp:lastModifiedBy>Tudose Brindusa</cp:lastModifiedBy>
  <cp:revision>8</cp:revision>
  <dcterms:created xsi:type="dcterms:W3CDTF">2026-07-20T11:01:00Z</dcterms:created>
  <dcterms:modified xsi:type="dcterms:W3CDTF">2026-07-20T12:20:00Z</dcterms:modified>
</cp:coreProperties>
</file>